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6FE7FC10" w14:textId="7CA6C536" w:rsidR="00936E1E" w:rsidRDefault="000B46CD" w:rsidP="00936E1E">
      <w:pPr>
        <w:rPr>
          <w:sz w:val="18"/>
          <w:szCs w:val="18"/>
        </w:rPr>
      </w:pP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Pr="00A01B6D">
        <w:rPr>
          <w:sz w:val="16"/>
          <w:szCs w:val="16"/>
          <w:lang w:val="en-IN"/>
        </w:rPr>
        <w:tab/>
      </w:r>
      <w:r w:rsidR="00936E1E" w:rsidRPr="000B0B38">
        <w:rPr>
          <w:sz w:val="18"/>
          <w:szCs w:val="18"/>
        </w:rPr>
        <w:t>*This role can be based anywhere in the US</w:t>
      </w:r>
      <w:r w:rsidR="00532016" w:rsidRPr="000B0B38">
        <w:rPr>
          <w:sz w:val="18"/>
          <w:szCs w:val="18"/>
        </w:rPr>
        <w:t xml:space="preserve"> or Canada</w:t>
      </w:r>
    </w:p>
    <w:p w14:paraId="515585E1" w14:textId="089BBA02" w:rsidR="007252B7" w:rsidRPr="007252B7" w:rsidRDefault="007252B7" w:rsidP="00936E1E">
      <w:pPr>
        <w:rPr>
          <w:b/>
          <w:bCs/>
          <w:sz w:val="18"/>
          <w:szCs w:val="18"/>
        </w:rPr>
      </w:pPr>
      <w:r w:rsidRPr="007252B7">
        <w:rPr>
          <w:b/>
          <w:bCs/>
          <w:sz w:val="18"/>
          <w:szCs w:val="18"/>
        </w:rPr>
        <w:t>Senior Manager, Metals &amp; Mining</w:t>
      </w:r>
    </w:p>
    <w:p w14:paraId="204BB4FF" w14:textId="77777777" w:rsidR="007252B7" w:rsidRPr="000B0B38" w:rsidRDefault="007252B7" w:rsidP="00936E1E">
      <w:pPr>
        <w:rPr>
          <w:sz w:val="18"/>
          <w:szCs w:val="18"/>
        </w:rPr>
      </w:pPr>
    </w:p>
    <w:p w14:paraId="576CC445" w14:textId="77777777" w:rsidR="002D70CD" w:rsidRPr="002D70CD" w:rsidRDefault="002D70CD" w:rsidP="002D70CD">
      <w:pPr>
        <w:tabs>
          <w:tab w:val="left" w:pos="6597"/>
        </w:tabs>
        <w:rPr>
          <w:sz w:val="18"/>
          <w:szCs w:val="18"/>
        </w:rPr>
      </w:pPr>
      <w:r w:rsidRPr="002D70CD">
        <w:rPr>
          <w:b/>
          <w:bCs/>
          <w:sz w:val="18"/>
          <w:szCs w:val="18"/>
          <w:u w:val="single"/>
        </w:rPr>
        <w:t>Allow us to introduce ourselves</w:t>
      </w:r>
    </w:p>
    <w:p w14:paraId="02B25C84" w14:textId="77777777" w:rsidR="002D70CD" w:rsidRPr="002D70CD" w:rsidRDefault="002D70CD" w:rsidP="002D70CD">
      <w:pPr>
        <w:tabs>
          <w:tab w:val="left" w:pos="6597"/>
        </w:tabs>
        <w:rPr>
          <w:sz w:val="18"/>
          <w:szCs w:val="18"/>
        </w:rPr>
      </w:pPr>
      <w:proofErr w:type="spellStart"/>
      <w:r w:rsidRPr="002D70CD">
        <w:rPr>
          <w:sz w:val="18"/>
          <w:szCs w:val="18"/>
        </w:rPr>
        <w:t>dss</w:t>
      </w:r>
      <w:proofErr w:type="spellEnd"/>
      <w:r w:rsidRPr="002D70CD">
        <w:rPr>
          <w:sz w:val="18"/>
          <w:szCs w:val="18"/>
        </w:rPr>
        <w:t>+ is a leading operations management consulting firm offering a range of advisory and implementation transformational services in Operational Risk, Operational Excellence, and Sustainability, enabled by Learning &amp; Development and Digital Technologies.</w:t>
      </w:r>
    </w:p>
    <w:p w14:paraId="0F93F871" w14:textId="77777777" w:rsidR="002D70CD" w:rsidRPr="002D70CD" w:rsidRDefault="002D70CD" w:rsidP="002D70CD">
      <w:pPr>
        <w:tabs>
          <w:tab w:val="left" w:pos="6597"/>
        </w:tabs>
        <w:rPr>
          <w:sz w:val="18"/>
          <w:szCs w:val="18"/>
        </w:rPr>
      </w:pPr>
      <w:proofErr w:type="spellStart"/>
      <w:r w:rsidRPr="002D70CD">
        <w:rPr>
          <w:sz w:val="18"/>
          <w:szCs w:val="18"/>
        </w:rPr>
        <w:t>dss</w:t>
      </w:r>
      <w:proofErr w:type="spellEnd"/>
      <w:r w:rsidRPr="002D70CD">
        <w:rPr>
          <w:sz w:val="18"/>
          <w:szCs w:val="18"/>
        </w:rPr>
        <w:t xml:space="preserve">+ has employees across the globe offering services primarily in </w:t>
      </w:r>
      <w:proofErr w:type="gramStart"/>
      <w:r w:rsidRPr="002D70CD">
        <w:rPr>
          <w:sz w:val="18"/>
          <w:szCs w:val="18"/>
        </w:rPr>
        <w:t>the Metals</w:t>
      </w:r>
      <w:proofErr w:type="gramEnd"/>
      <w:r w:rsidRPr="002D70CD">
        <w:rPr>
          <w:sz w:val="18"/>
          <w:szCs w:val="18"/>
        </w:rPr>
        <w:t xml:space="preserve"> &amp; Mining, Chemicals, Oil &amp; Gas, Power &amp; Utilities, Manufacturing, Consumer Products, and Financial Services industries.</w:t>
      </w:r>
    </w:p>
    <w:p w14:paraId="3AAEBB47" w14:textId="77777777" w:rsidR="002D70CD" w:rsidRPr="002D70CD" w:rsidRDefault="002D70CD" w:rsidP="002D70CD">
      <w:pPr>
        <w:tabs>
          <w:tab w:val="left" w:pos="6597"/>
        </w:tabs>
        <w:rPr>
          <w:sz w:val="18"/>
          <w:szCs w:val="18"/>
        </w:rPr>
      </w:pPr>
      <w:r w:rsidRPr="002D70CD">
        <w:rPr>
          <w:sz w:val="18"/>
          <w:szCs w:val="18"/>
        </w:rPr>
        <w:t>With our DuPont industrial operations heritage and expertise in operational risk management, operations excellence, learning &amp; development, data analytics &amp; digital technology, our capabilities provide an integrated, transformational solution to enable clients to realize their business goals.</w:t>
      </w:r>
    </w:p>
    <w:p w14:paraId="5C53746C" w14:textId="77777777" w:rsidR="002D70CD" w:rsidRPr="002D70CD" w:rsidRDefault="002D70CD" w:rsidP="002D70CD">
      <w:pPr>
        <w:tabs>
          <w:tab w:val="left" w:pos="6597"/>
        </w:tabs>
        <w:rPr>
          <w:sz w:val="18"/>
          <w:szCs w:val="18"/>
        </w:rPr>
      </w:pPr>
      <w:r w:rsidRPr="002D70CD">
        <w:rPr>
          <w:sz w:val="18"/>
          <w:szCs w:val="18"/>
        </w:rPr>
        <w:t xml:space="preserve">At </w:t>
      </w:r>
      <w:proofErr w:type="spellStart"/>
      <w:r w:rsidRPr="002D70CD">
        <w:rPr>
          <w:sz w:val="18"/>
          <w:szCs w:val="18"/>
        </w:rPr>
        <w:t>dss</w:t>
      </w:r>
      <w:proofErr w:type="spellEnd"/>
      <w:r w:rsidRPr="002D70CD">
        <w:rPr>
          <w:sz w:val="18"/>
          <w:szCs w:val="18"/>
        </w:rPr>
        <w:t>+ we embrace and celebrate diversity. We have established an inclusive culture, where everyone contributes, has the chance to develop and display their talents in solving challenging client problems. We are a team-based culture and, thus, we look for people that operate well in this environment, are intellectually curious and adaptive in ensuring their contribution fits within the evolving themes and dynamics of our projects.</w:t>
      </w:r>
    </w:p>
    <w:p w14:paraId="08A64714" w14:textId="77777777" w:rsidR="002D70CD" w:rsidRPr="002D70CD" w:rsidRDefault="002D70CD" w:rsidP="002D70CD">
      <w:pPr>
        <w:tabs>
          <w:tab w:val="left" w:pos="6597"/>
        </w:tabs>
        <w:rPr>
          <w:sz w:val="18"/>
          <w:szCs w:val="18"/>
        </w:rPr>
      </w:pPr>
      <w:r w:rsidRPr="002D70CD">
        <w:rPr>
          <w:sz w:val="18"/>
          <w:szCs w:val="18"/>
        </w:rPr>
        <w:t> </w:t>
      </w:r>
    </w:p>
    <w:p w14:paraId="6E0176B2" w14:textId="77777777" w:rsidR="002D70CD" w:rsidRPr="002D70CD" w:rsidRDefault="002D70CD" w:rsidP="002D70CD">
      <w:pPr>
        <w:tabs>
          <w:tab w:val="left" w:pos="6597"/>
        </w:tabs>
        <w:rPr>
          <w:sz w:val="18"/>
          <w:szCs w:val="18"/>
        </w:rPr>
      </w:pPr>
      <w:r w:rsidRPr="002D70CD">
        <w:rPr>
          <w:b/>
          <w:bCs/>
          <w:sz w:val="18"/>
          <w:szCs w:val="18"/>
          <w:u w:val="single"/>
        </w:rPr>
        <w:t>The Role</w:t>
      </w:r>
    </w:p>
    <w:p w14:paraId="49337FDA" w14:textId="77777777" w:rsidR="002D70CD" w:rsidRPr="002D70CD" w:rsidRDefault="002D70CD" w:rsidP="002D70CD">
      <w:pPr>
        <w:tabs>
          <w:tab w:val="left" w:pos="6597"/>
        </w:tabs>
        <w:rPr>
          <w:sz w:val="18"/>
          <w:szCs w:val="18"/>
        </w:rPr>
      </w:pPr>
      <w:r w:rsidRPr="002D70CD">
        <w:rPr>
          <w:sz w:val="18"/>
          <w:szCs w:val="18"/>
        </w:rPr>
        <w:t>In this strategic and client-facing position, you will oversee the entire consulting value chain. This includes leading or supporting business development efforts, engaging in project delivery, and fostering account development. You will also be a regional thought leader, actively contributing to shaping and driving our Metals &amp; Mining Industry strategy in collaboration with our Practice Delivery Teams, while collaborating with the regional Metals &amp; Mining Industry Leader.</w:t>
      </w:r>
    </w:p>
    <w:p w14:paraId="57BCAB54" w14:textId="77777777" w:rsidR="002D70CD" w:rsidRPr="002D70CD" w:rsidRDefault="002D70CD" w:rsidP="002D70CD">
      <w:pPr>
        <w:tabs>
          <w:tab w:val="left" w:pos="6597"/>
        </w:tabs>
        <w:rPr>
          <w:sz w:val="18"/>
          <w:szCs w:val="18"/>
        </w:rPr>
      </w:pPr>
      <w:r w:rsidRPr="002D70CD">
        <w:rPr>
          <w:sz w:val="18"/>
          <w:szCs w:val="18"/>
        </w:rPr>
        <w:t>You will be instrumental in driving revenue and profit growth in the Metals &amp; Mining industry, all while working closely with thought leaders to innovate our approach and deliver exceptional value to our clients.</w:t>
      </w:r>
    </w:p>
    <w:p w14:paraId="7C05AD3F" w14:textId="77777777" w:rsidR="002D70CD" w:rsidRPr="002D70CD" w:rsidRDefault="002D70CD" w:rsidP="002D70CD">
      <w:pPr>
        <w:tabs>
          <w:tab w:val="left" w:pos="6597"/>
        </w:tabs>
        <w:rPr>
          <w:sz w:val="18"/>
          <w:szCs w:val="18"/>
        </w:rPr>
      </w:pPr>
      <w:r w:rsidRPr="002D70CD">
        <w:rPr>
          <w:b/>
          <w:bCs/>
          <w:sz w:val="18"/>
          <w:szCs w:val="18"/>
        </w:rPr>
        <w:t> </w:t>
      </w:r>
    </w:p>
    <w:p w14:paraId="00D45422" w14:textId="77777777" w:rsidR="002D70CD" w:rsidRPr="002D70CD" w:rsidRDefault="002D70CD" w:rsidP="002D70CD">
      <w:pPr>
        <w:tabs>
          <w:tab w:val="left" w:pos="6597"/>
        </w:tabs>
        <w:rPr>
          <w:sz w:val="18"/>
          <w:szCs w:val="18"/>
        </w:rPr>
      </w:pPr>
      <w:r w:rsidRPr="002D70CD">
        <w:rPr>
          <w:b/>
          <w:bCs/>
          <w:sz w:val="18"/>
          <w:szCs w:val="18"/>
          <w:u w:val="single"/>
        </w:rPr>
        <w:t>Responsibilities will include:</w:t>
      </w:r>
    </w:p>
    <w:p w14:paraId="6CAC54C5" w14:textId="77777777" w:rsidR="002D70CD" w:rsidRPr="002D70CD" w:rsidRDefault="002D70CD" w:rsidP="002D70CD">
      <w:pPr>
        <w:numPr>
          <w:ilvl w:val="0"/>
          <w:numId w:val="19"/>
        </w:numPr>
        <w:tabs>
          <w:tab w:val="left" w:pos="6597"/>
        </w:tabs>
        <w:rPr>
          <w:sz w:val="18"/>
          <w:szCs w:val="18"/>
        </w:rPr>
      </w:pPr>
      <w:r w:rsidRPr="002D70CD">
        <w:rPr>
          <w:sz w:val="18"/>
          <w:szCs w:val="18"/>
        </w:rPr>
        <w:t>Report directly to USC Metals &amp; Mining Leader and be accountable for developing and leading junior team members, with a strong focus on business development and go-to-market strategy to support regional business growth</w:t>
      </w:r>
    </w:p>
    <w:p w14:paraId="2A3D0128" w14:textId="77777777" w:rsidR="002D70CD" w:rsidRPr="002D70CD" w:rsidRDefault="002D70CD" w:rsidP="002D70CD">
      <w:pPr>
        <w:numPr>
          <w:ilvl w:val="0"/>
          <w:numId w:val="20"/>
        </w:numPr>
        <w:tabs>
          <w:tab w:val="left" w:pos="6597"/>
        </w:tabs>
        <w:rPr>
          <w:sz w:val="18"/>
          <w:szCs w:val="18"/>
        </w:rPr>
      </w:pPr>
      <w:r w:rsidRPr="002D70CD">
        <w:rPr>
          <w:sz w:val="18"/>
          <w:szCs w:val="18"/>
        </w:rPr>
        <w:t>Client Acquisition: Identify potential clients through research and network building, work with Industry Leader to scope projects, prepare and deliver presentations tailored to client needs</w:t>
      </w:r>
    </w:p>
    <w:p w14:paraId="016216A7" w14:textId="77777777" w:rsidR="002D70CD" w:rsidRPr="002D70CD" w:rsidRDefault="002D70CD" w:rsidP="002D70CD">
      <w:pPr>
        <w:numPr>
          <w:ilvl w:val="0"/>
          <w:numId w:val="21"/>
        </w:numPr>
        <w:tabs>
          <w:tab w:val="left" w:pos="6597"/>
        </w:tabs>
        <w:rPr>
          <w:sz w:val="18"/>
          <w:szCs w:val="18"/>
        </w:rPr>
      </w:pPr>
      <w:r w:rsidRPr="002D70CD">
        <w:rPr>
          <w:sz w:val="18"/>
          <w:szCs w:val="18"/>
        </w:rPr>
        <w:t>Develop and implement strategic plans to achieve sales targets. Stay abreast of market trends and competitor activity to inform strategic decisions</w:t>
      </w:r>
    </w:p>
    <w:p w14:paraId="2B0BC435" w14:textId="77777777" w:rsidR="002D70CD" w:rsidRPr="002D70CD" w:rsidRDefault="002D70CD" w:rsidP="002D70CD">
      <w:pPr>
        <w:numPr>
          <w:ilvl w:val="0"/>
          <w:numId w:val="22"/>
        </w:numPr>
        <w:tabs>
          <w:tab w:val="left" w:pos="6597"/>
        </w:tabs>
        <w:rPr>
          <w:sz w:val="18"/>
          <w:szCs w:val="18"/>
        </w:rPr>
      </w:pPr>
      <w:r w:rsidRPr="002D70CD">
        <w:rPr>
          <w:sz w:val="18"/>
          <w:szCs w:val="18"/>
        </w:rPr>
        <w:t>Collaborate with the global Metals &amp; Mining Industry Team to contribute to thought leadership, offerings, and methodologies, bringing global best practices to the USC market and clients</w:t>
      </w:r>
    </w:p>
    <w:p w14:paraId="7D73004A" w14:textId="77777777" w:rsidR="002D70CD" w:rsidRPr="002D70CD" w:rsidRDefault="002D70CD" w:rsidP="002D70CD">
      <w:pPr>
        <w:numPr>
          <w:ilvl w:val="0"/>
          <w:numId w:val="23"/>
        </w:numPr>
        <w:tabs>
          <w:tab w:val="left" w:pos="6597"/>
        </w:tabs>
        <w:rPr>
          <w:sz w:val="18"/>
          <w:szCs w:val="18"/>
        </w:rPr>
      </w:pPr>
      <w:r w:rsidRPr="002D70CD">
        <w:rPr>
          <w:sz w:val="18"/>
          <w:szCs w:val="18"/>
        </w:rPr>
        <w:t>Provide support for consulting business assessment and implementation engagements</w:t>
      </w:r>
    </w:p>
    <w:p w14:paraId="3FDF16D3" w14:textId="77777777" w:rsidR="002D70CD" w:rsidRPr="002D70CD" w:rsidRDefault="002D70CD" w:rsidP="002D70CD">
      <w:pPr>
        <w:numPr>
          <w:ilvl w:val="0"/>
          <w:numId w:val="24"/>
        </w:numPr>
        <w:tabs>
          <w:tab w:val="left" w:pos="6597"/>
        </w:tabs>
        <w:rPr>
          <w:sz w:val="18"/>
          <w:szCs w:val="18"/>
        </w:rPr>
      </w:pPr>
      <w:r w:rsidRPr="002D70CD">
        <w:rPr>
          <w:sz w:val="18"/>
          <w:szCs w:val="18"/>
        </w:rPr>
        <w:lastRenderedPageBreak/>
        <w:t>Act as a trusted advisor to senior client executives, maintaining and expanding relationships in alignment with the account team. Understand client needs and consult on solutions that add value to their business</w:t>
      </w:r>
    </w:p>
    <w:p w14:paraId="6C7B6927" w14:textId="77777777" w:rsidR="002D70CD" w:rsidRPr="002D70CD" w:rsidRDefault="002D70CD" w:rsidP="002D70CD">
      <w:pPr>
        <w:numPr>
          <w:ilvl w:val="0"/>
          <w:numId w:val="25"/>
        </w:numPr>
        <w:tabs>
          <w:tab w:val="left" w:pos="6597"/>
        </w:tabs>
        <w:rPr>
          <w:sz w:val="18"/>
          <w:szCs w:val="18"/>
        </w:rPr>
      </w:pPr>
      <w:r w:rsidRPr="002D70CD">
        <w:rPr>
          <w:sz w:val="18"/>
          <w:szCs w:val="18"/>
        </w:rPr>
        <w:t xml:space="preserve">Participate in and contribute to internal and external industry networks with the aim of developing new </w:t>
      </w:r>
      <w:proofErr w:type="gramStart"/>
      <w:r w:rsidRPr="002D70CD">
        <w:rPr>
          <w:sz w:val="18"/>
          <w:szCs w:val="18"/>
        </w:rPr>
        <w:t>business</w:t>
      </w:r>
      <w:proofErr w:type="gramEnd"/>
      <w:r w:rsidRPr="002D70CD">
        <w:rPr>
          <w:sz w:val="18"/>
          <w:szCs w:val="18"/>
        </w:rPr>
        <w:t xml:space="preserve"> working closely with the USC Marketing Team</w:t>
      </w:r>
    </w:p>
    <w:p w14:paraId="557DE877" w14:textId="77777777" w:rsidR="002D70CD" w:rsidRPr="002D70CD" w:rsidRDefault="002D70CD" w:rsidP="002D70CD">
      <w:pPr>
        <w:numPr>
          <w:ilvl w:val="0"/>
          <w:numId w:val="26"/>
        </w:numPr>
        <w:tabs>
          <w:tab w:val="left" w:pos="6597"/>
        </w:tabs>
        <w:rPr>
          <w:sz w:val="18"/>
          <w:szCs w:val="18"/>
        </w:rPr>
      </w:pPr>
      <w:r w:rsidRPr="002D70CD">
        <w:rPr>
          <w:sz w:val="18"/>
          <w:szCs w:val="18"/>
        </w:rPr>
        <w:t>Cross-functional Collaboration: Work closely with the consulting team to ensure client projects are delivered effectively. Coordinate with marketing to develop targeted campaigns and materials</w:t>
      </w:r>
    </w:p>
    <w:p w14:paraId="5A4BFB44" w14:textId="77777777" w:rsidR="002D70CD" w:rsidRPr="002D70CD" w:rsidRDefault="002D70CD" w:rsidP="002D70CD">
      <w:pPr>
        <w:tabs>
          <w:tab w:val="left" w:pos="6597"/>
        </w:tabs>
        <w:rPr>
          <w:sz w:val="18"/>
          <w:szCs w:val="18"/>
        </w:rPr>
      </w:pPr>
      <w:r w:rsidRPr="002D70CD">
        <w:rPr>
          <w:b/>
          <w:bCs/>
          <w:sz w:val="18"/>
          <w:szCs w:val="18"/>
          <w:u w:val="single"/>
        </w:rPr>
        <w:t>Qualifications</w:t>
      </w:r>
    </w:p>
    <w:p w14:paraId="2FF337F8" w14:textId="77777777" w:rsidR="002D70CD" w:rsidRPr="002D70CD" w:rsidRDefault="002D70CD" w:rsidP="002D70CD">
      <w:pPr>
        <w:numPr>
          <w:ilvl w:val="0"/>
          <w:numId w:val="27"/>
        </w:numPr>
        <w:tabs>
          <w:tab w:val="left" w:pos="6597"/>
        </w:tabs>
        <w:rPr>
          <w:sz w:val="18"/>
          <w:szCs w:val="18"/>
        </w:rPr>
      </w:pPr>
      <w:r w:rsidRPr="002D70CD">
        <w:rPr>
          <w:sz w:val="18"/>
          <w:szCs w:val="18"/>
        </w:rPr>
        <w:t>Current knowledge of the Metals &amp; Mining industry, including key trends, major players in the market, key risks, challenges, and value drivers.</w:t>
      </w:r>
    </w:p>
    <w:p w14:paraId="20B6FDE3" w14:textId="77777777" w:rsidR="002D70CD" w:rsidRPr="002D70CD" w:rsidRDefault="002D70CD" w:rsidP="002D70CD">
      <w:pPr>
        <w:numPr>
          <w:ilvl w:val="0"/>
          <w:numId w:val="28"/>
        </w:numPr>
        <w:tabs>
          <w:tab w:val="left" w:pos="6597"/>
        </w:tabs>
        <w:rPr>
          <w:sz w:val="18"/>
          <w:szCs w:val="18"/>
        </w:rPr>
      </w:pPr>
      <w:r w:rsidRPr="002D70CD">
        <w:rPr>
          <w:sz w:val="18"/>
          <w:szCs w:val="18"/>
        </w:rPr>
        <w:t>You have experience from both industry and management consulting</w:t>
      </w:r>
    </w:p>
    <w:p w14:paraId="2736AA4F" w14:textId="77777777" w:rsidR="002D70CD" w:rsidRPr="002D70CD" w:rsidRDefault="002D70CD" w:rsidP="002D70CD">
      <w:pPr>
        <w:numPr>
          <w:ilvl w:val="0"/>
          <w:numId w:val="29"/>
        </w:numPr>
        <w:tabs>
          <w:tab w:val="left" w:pos="6597"/>
        </w:tabs>
        <w:rPr>
          <w:sz w:val="18"/>
          <w:szCs w:val="18"/>
        </w:rPr>
      </w:pPr>
      <w:r w:rsidRPr="002D70CD">
        <w:rPr>
          <w:sz w:val="18"/>
          <w:szCs w:val="18"/>
        </w:rPr>
        <w:t>Demonstrated knowledge of relevant industry solutions and best practices in operational risk, operational excellence, and sustainability practice lines</w:t>
      </w:r>
    </w:p>
    <w:p w14:paraId="77305F0E" w14:textId="77777777" w:rsidR="002D70CD" w:rsidRPr="002D70CD" w:rsidRDefault="002D70CD" w:rsidP="002D70CD">
      <w:pPr>
        <w:numPr>
          <w:ilvl w:val="0"/>
          <w:numId w:val="30"/>
        </w:numPr>
        <w:tabs>
          <w:tab w:val="left" w:pos="6597"/>
        </w:tabs>
        <w:rPr>
          <w:sz w:val="18"/>
          <w:szCs w:val="18"/>
        </w:rPr>
      </w:pPr>
      <w:r w:rsidRPr="002D70CD">
        <w:rPr>
          <w:sz w:val="18"/>
          <w:szCs w:val="18"/>
        </w:rPr>
        <w:t>Must have a strong understanding of emerging technologies to enhance operational efficiency, risk management, and sustainability for our Metals &amp; Mining clients</w:t>
      </w:r>
    </w:p>
    <w:p w14:paraId="15BB8B6F" w14:textId="77777777" w:rsidR="002D70CD" w:rsidRPr="002D70CD" w:rsidRDefault="002D70CD" w:rsidP="002D70CD">
      <w:pPr>
        <w:numPr>
          <w:ilvl w:val="0"/>
          <w:numId w:val="31"/>
        </w:numPr>
        <w:tabs>
          <w:tab w:val="left" w:pos="6597"/>
        </w:tabs>
        <w:rPr>
          <w:sz w:val="18"/>
          <w:szCs w:val="18"/>
        </w:rPr>
      </w:pPr>
      <w:r w:rsidRPr="002D70CD">
        <w:rPr>
          <w:sz w:val="18"/>
          <w:szCs w:val="18"/>
        </w:rPr>
        <w:t>Strong existing network of relevant senior leaders in targeted Metals &amp; Mining industry accounts</w:t>
      </w:r>
    </w:p>
    <w:p w14:paraId="56E0D1CD" w14:textId="77777777" w:rsidR="002D70CD" w:rsidRPr="002D70CD" w:rsidRDefault="002D70CD" w:rsidP="002D70CD">
      <w:pPr>
        <w:numPr>
          <w:ilvl w:val="0"/>
          <w:numId w:val="32"/>
        </w:numPr>
        <w:tabs>
          <w:tab w:val="left" w:pos="6597"/>
        </w:tabs>
        <w:rPr>
          <w:sz w:val="18"/>
          <w:szCs w:val="18"/>
        </w:rPr>
      </w:pPr>
      <w:r w:rsidRPr="002D70CD">
        <w:rPr>
          <w:sz w:val="18"/>
          <w:szCs w:val="18"/>
        </w:rPr>
        <w:t xml:space="preserve">More than 8 years of experience in delivering growth and key services in transforming companies </w:t>
      </w:r>
      <w:proofErr w:type="gramStart"/>
      <w:r w:rsidRPr="002D70CD">
        <w:rPr>
          <w:sz w:val="18"/>
          <w:szCs w:val="18"/>
        </w:rPr>
        <w:t>in</w:t>
      </w:r>
      <w:proofErr w:type="gramEnd"/>
      <w:r w:rsidRPr="002D70CD">
        <w:rPr>
          <w:sz w:val="18"/>
          <w:szCs w:val="18"/>
        </w:rPr>
        <w:t xml:space="preserve"> the Metals &amp; Mining Industry</w:t>
      </w:r>
    </w:p>
    <w:p w14:paraId="09DD9352" w14:textId="77777777" w:rsidR="002D70CD" w:rsidRPr="002D70CD" w:rsidRDefault="002D70CD" w:rsidP="002D70CD">
      <w:pPr>
        <w:numPr>
          <w:ilvl w:val="0"/>
          <w:numId w:val="33"/>
        </w:numPr>
        <w:tabs>
          <w:tab w:val="left" w:pos="6597"/>
        </w:tabs>
        <w:rPr>
          <w:sz w:val="18"/>
          <w:szCs w:val="18"/>
        </w:rPr>
      </w:pPr>
      <w:r w:rsidRPr="002D70CD">
        <w:rPr>
          <w:sz w:val="18"/>
          <w:szCs w:val="18"/>
        </w:rPr>
        <w:t>Exceptional communication skills at the C-suite level, with the ability to effectively drive business development, solution development, and high-quality delivery of key services</w:t>
      </w:r>
    </w:p>
    <w:p w14:paraId="14696F35" w14:textId="77777777" w:rsidR="002D70CD" w:rsidRPr="002D70CD" w:rsidRDefault="002D70CD" w:rsidP="002D70CD">
      <w:pPr>
        <w:numPr>
          <w:ilvl w:val="0"/>
          <w:numId w:val="34"/>
        </w:numPr>
        <w:tabs>
          <w:tab w:val="left" w:pos="6597"/>
        </w:tabs>
        <w:rPr>
          <w:sz w:val="18"/>
          <w:szCs w:val="18"/>
        </w:rPr>
      </w:pPr>
      <w:r w:rsidRPr="002D70CD">
        <w:rPr>
          <w:sz w:val="18"/>
          <w:szCs w:val="18"/>
        </w:rPr>
        <w:t>Proven experience in managing, leading, and developing a team</w:t>
      </w:r>
    </w:p>
    <w:p w14:paraId="2BDC037F" w14:textId="77777777" w:rsidR="002D70CD" w:rsidRPr="002D70CD" w:rsidRDefault="002D70CD" w:rsidP="002D70CD">
      <w:pPr>
        <w:numPr>
          <w:ilvl w:val="0"/>
          <w:numId w:val="35"/>
        </w:numPr>
        <w:tabs>
          <w:tab w:val="left" w:pos="6597"/>
        </w:tabs>
        <w:rPr>
          <w:sz w:val="18"/>
          <w:szCs w:val="18"/>
        </w:rPr>
      </w:pPr>
      <w:r w:rsidRPr="002D70CD">
        <w:rPr>
          <w:sz w:val="18"/>
          <w:szCs w:val="18"/>
        </w:rPr>
        <w:t>Successful candidates will have a solid foundation in account management, with a focus on client retention, revenue growth, and customer satisfaction</w:t>
      </w:r>
    </w:p>
    <w:p w14:paraId="327EDE4D" w14:textId="77777777" w:rsidR="002D70CD" w:rsidRPr="002D70CD" w:rsidRDefault="002D70CD" w:rsidP="002D70CD">
      <w:pPr>
        <w:numPr>
          <w:ilvl w:val="0"/>
          <w:numId w:val="36"/>
        </w:numPr>
        <w:tabs>
          <w:tab w:val="left" w:pos="6597"/>
        </w:tabs>
        <w:rPr>
          <w:sz w:val="18"/>
          <w:szCs w:val="18"/>
        </w:rPr>
      </w:pPr>
      <w:r w:rsidRPr="002D70CD">
        <w:rPr>
          <w:sz w:val="18"/>
          <w:szCs w:val="18"/>
        </w:rPr>
        <w:t>An entrepreneurial spirit, results-focused, and adept at thriving in a fast-paced, rapidly growing consulting environment</w:t>
      </w:r>
    </w:p>
    <w:p w14:paraId="48230E88" w14:textId="77777777" w:rsidR="002D70CD" w:rsidRPr="002D70CD" w:rsidRDefault="002D70CD" w:rsidP="002D70CD">
      <w:pPr>
        <w:numPr>
          <w:ilvl w:val="0"/>
          <w:numId w:val="37"/>
        </w:numPr>
        <w:tabs>
          <w:tab w:val="left" w:pos="6597"/>
        </w:tabs>
        <w:rPr>
          <w:sz w:val="18"/>
          <w:szCs w:val="18"/>
        </w:rPr>
      </w:pPr>
      <w:r w:rsidRPr="002D70CD">
        <w:rPr>
          <w:sz w:val="18"/>
          <w:szCs w:val="18"/>
        </w:rPr>
        <w:t>Bachelor’s degree in science, engineering, or business; MBA or MS preferred</w:t>
      </w:r>
    </w:p>
    <w:p w14:paraId="03F15A17" w14:textId="77777777" w:rsidR="002D70CD" w:rsidRPr="002D70CD" w:rsidRDefault="002D70CD" w:rsidP="002D70CD">
      <w:pPr>
        <w:numPr>
          <w:ilvl w:val="0"/>
          <w:numId w:val="38"/>
        </w:numPr>
        <w:tabs>
          <w:tab w:val="left" w:pos="6597"/>
        </w:tabs>
        <w:rPr>
          <w:sz w:val="18"/>
          <w:szCs w:val="18"/>
        </w:rPr>
      </w:pPr>
      <w:r w:rsidRPr="002D70CD">
        <w:rPr>
          <w:sz w:val="18"/>
          <w:szCs w:val="18"/>
        </w:rPr>
        <w:t>The ideal candidate will have a mix of industry and consulting background</w:t>
      </w:r>
    </w:p>
    <w:p w14:paraId="5D19E04C" w14:textId="77777777" w:rsidR="002D70CD" w:rsidRPr="002D70CD" w:rsidRDefault="002D70CD" w:rsidP="002D70CD">
      <w:pPr>
        <w:numPr>
          <w:ilvl w:val="0"/>
          <w:numId w:val="39"/>
        </w:numPr>
        <w:tabs>
          <w:tab w:val="left" w:pos="6597"/>
        </w:tabs>
        <w:rPr>
          <w:sz w:val="18"/>
          <w:szCs w:val="18"/>
        </w:rPr>
      </w:pPr>
      <w:r w:rsidRPr="002D70CD">
        <w:rPr>
          <w:sz w:val="18"/>
          <w:szCs w:val="18"/>
        </w:rPr>
        <w:t>More than 8 years of professional experience in management consulting; deep understanding of management consulting services and how they can benefit clients. Well-versed in the industry trends and challenges facing prospective clients</w:t>
      </w:r>
    </w:p>
    <w:p w14:paraId="44BEA970" w14:textId="77777777" w:rsidR="002D70CD" w:rsidRPr="002D70CD" w:rsidRDefault="002D70CD" w:rsidP="002D70CD">
      <w:pPr>
        <w:numPr>
          <w:ilvl w:val="0"/>
          <w:numId w:val="40"/>
        </w:numPr>
        <w:tabs>
          <w:tab w:val="left" w:pos="6597"/>
        </w:tabs>
        <w:rPr>
          <w:sz w:val="18"/>
          <w:szCs w:val="18"/>
        </w:rPr>
      </w:pPr>
      <w:r w:rsidRPr="002D70CD">
        <w:rPr>
          <w:sz w:val="18"/>
          <w:szCs w:val="18"/>
        </w:rPr>
        <w:t>Exceptional interpersonal skills and a team-working attitude to collaborate within fast-paced, multi-cultural, and multi-disciplinary teams</w:t>
      </w:r>
    </w:p>
    <w:p w14:paraId="617701C1" w14:textId="77777777" w:rsidR="002D70CD" w:rsidRPr="002D70CD" w:rsidRDefault="002D70CD" w:rsidP="002D70CD">
      <w:pPr>
        <w:numPr>
          <w:ilvl w:val="0"/>
          <w:numId w:val="41"/>
        </w:numPr>
        <w:tabs>
          <w:tab w:val="left" w:pos="6597"/>
        </w:tabs>
        <w:rPr>
          <w:sz w:val="18"/>
          <w:szCs w:val="18"/>
        </w:rPr>
      </w:pPr>
      <w:r w:rsidRPr="002D70CD">
        <w:rPr>
          <w:sz w:val="18"/>
          <w:szCs w:val="18"/>
        </w:rPr>
        <w:t>Travel between 50-70%</w:t>
      </w:r>
    </w:p>
    <w:p w14:paraId="7C936D4A" w14:textId="4577DFC5" w:rsidR="00C607F8" w:rsidRPr="00A05204" w:rsidRDefault="00C607F8" w:rsidP="000B46CD">
      <w:pPr>
        <w:tabs>
          <w:tab w:val="left" w:pos="6597"/>
        </w:tabs>
        <w:rPr>
          <w:lang w:val="en-IN"/>
        </w:rPr>
      </w:pPr>
      <w:r w:rsidRPr="00C607F8">
        <w:rPr>
          <w:b/>
          <w:bCs/>
          <w:lang w:val="en-IN"/>
        </w:rPr>
        <w:t>To Apply:</w:t>
      </w:r>
    </w:p>
    <w:p w14:paraId="2BFB8E7E" w14:textId="77777777" w:rsidR="006D0E4E" w:rsidRDefault="00C607F8" w:rsidP="000B46CD">
      <w:pPr>
        <w:tabs>
          <w:tab w:val="left" w:pos="6597"/>
        </w:tabs>
        <w:rPr>
          <w:lang w:val="en-IN"/>
        </w:rPr>
      </w:pPr>
      <w:r w:rsidRPr="00A05204">
        <w:rPr>
          <w:lang w:val="en-IN"/>
        </w:rPr>
        <w:t>Please use th</w:t>
      </w:r>
      <w:r w:rsidR="00A05204">
        <w:rPr>
          <w:lang w:val="en-IN"/>
        </w:rPr>
        <w:t>is</w:t>
      </w:r>
      <w:r w:rsidRPr="00A05204">
        <w:rPr>
          <w:lang w:val="en-IN"/>
        </w:rPr>
        <w:t xml:space="preserve"> link</w:t>
      </w:r>
      <w:r w:rsidR="00A05204">
        <w:rPr>
          <w:lang w:val="en-IN"/>
        </w:rPr>
        <w:t xml:space="preserve"> </w:t>
      </w:r>
      <w:r w:rsidRPr="00A05204">
        <w:rPr>
          <w:lang w:val="en-IN"/>
        </w:rPr>
        <w:t>to</w:t>
      </w:r>
      <w:r w:rsidR="00A05204" w:rsidRPr="00A05204">
        <w:rPr>
          <w:lang w:val="en-IN"/>
        </w:rPr>
        <w:t xml:space="preserve"> apply to the role:</w:t>
      </w:r>
      <w:r w:rsidR="00A05204">
        <w:rPr>
          <w:lang w:val="en-IN"/>
        </w:rPr>
        <w:t xml:space="preserve"> </w:t>
      </w:r>
    </w:p>
    <w:p w14:paraId="74B3816C" w14:textId="44CDF34C" w:rsidR="00C607F8" w:rsidRPr="00A05204" w:rsidRDefault="006D0E4E" w:rsidP="000B46CD">
      <w:pPr>
        <w:tabs>
          <w:tab w:val="left" w:pos="6597"/>
        </w:tabs>
        <w:rPr>
          <w:lang w:val="en-IN"/>
        </w:rPr>
      </w:pPr>
      <w:r w:rsidRPr="006D0E4E">
        <w:t>https://consultdss.recruitee.com/o/senior-manager-metals-mining-canada</w:t>
      </w:r>
    </w:p>
    <w:sectPr w:rsidR="00C607F8" w:rsidRPr="00A05204" w:rsidSect="009B0E38">
      <w:headerReference w:type="default" r:id="rId11"/>
      <w:footerReference w:type="default" r:id="rId12"/>
      <w:headerReference w:type="first" r:id="rId13"/>
      <w:footerReference w:type="first" r:id="rId14"/>
      <w:type w:val="continuous"/>
      <w:pgSz w:w="11906" w:h="16838"/>
      <w:pgMar w:top="1134" w:right="1134" w:bottom="1134" w:left="1134" w:header="2381"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E74C24" w14:textId="77777777" w:rsidR="000675EB" w:rsidRDefault="000675EB" w:rsidP="00147B61">
      <w:pPr>
        <w:spacing w:after="0" w:line="240" w:lineRule="auto"/>
      </w:pPr>
      <w:r>
        <w:separator/>
      </w:r>
    </w:p>
  </w:endnote>
  <w:endnote w:type="continuationSeparator" w:id="0">
    <w:p w14:paraId="38E3793C" w14:textId="77777777" w:rsidR="000675EB" w:rsidRDefault="000675EB" w:rsidP="00147B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Gotham (T1)">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F63B6" w14:textId="5E3FC879" w:rsidR="006D15AC" w:rsidRPr="00AB4FE3" w:rsidRDefault="00AB4FE3" w:rsidP="00AB4FE3">
    <w:pPr>
      <w:pStyle w:val="Footer"/>
      <w:jc w:val="center"/>
      <w:rPr>
        <w:color w:val="4E4F52" w:themeColor="accent3" w:themeShade="80"/>
        <w:sz w:val="16"/>
        <w:szCs w:val="16"/>
      </w:rPr>
    </w:pPr>
    <w:r>
      <w:rPr>
        <w:color w:val="4E4F52" w:themeColor="accent3" w:themeShade="80"/>
        <w:sz w:val="16"/>
        <w:szCs w:val="16"/>
      </w:rPr>
      <w:ptab w:relativeTo="margin" w:alignment="center" w:leader="none"/>
    </w:r>
    <w:r w:rsidRPr="00402C2E">
      <w:rPr>
        <w:color w:val="4E4F52" w:themeColor="accent3" w:themeShade="80"/>
        <w:sz w:val="16"/>
        <w:szCs w:val="16"/>
      </w:rPr>
      <w:t>© 202</w:t>
    </w:r>
    <w:r w:rsidR="00237CCC">
      <w:rPr>
        <w:color w:val="4E4F52" w:themeColor="accent3" w:themeShade="80"/>
        <w:sz w:val="16"/>
        <w:szCs w:val="16"/>
      </w:rPr>
      <w:t>5</w:t>
    </w:r>
    <w:r w:rsidRPr="00402C2E">
      <w:rPr>
        <w:color w:val="4E4F52" w:themeColor="accent3" w:themeShade="80"/>
        <w:sz w:val="16"/>
        <w:szCs w:val="16"/>
      </w:rPr>
      <w:t xml:space="preserve"> All rights reserved. Confidential. </w:t>
    </w:r>
    <w:r>
      <w:rPr>
        <w:color w:val="4E4F52" w:themeColor="accent3" w:themeShade="80"/>
        <w:sz w:val="16"/>
        <w:szCs w:val="16"/>
      </w:rPr>
      <w:ptab w:relativeTo="margin" w:alignment="right" w:leader="none"/>
    </w:r>
    <w:sdt>
      <w:sdtPr>
        <w:rPr>
          <w:b/>
          <w:bCs/>
          <w:color w:val="4E4F52" w:themeColor="accent3" w:themeShade="80"/>
          <w:sz w:val="16"/>
          <w:szCs w:val="16"/>
        </w:rPr>
        <w:id w:val="723413801"/>
        <w:docPartObj>
          <w:docPartGallery w:val="Page Numbers (Bottom of Page)"/>
          <w:docPartUnique/>
        </w:docPartObj>
      </w:sdtPr>
      <w:sdtEndPr>
        <w:rPr>
          <w:noProof/>
        </w:rPr>
      </w:sdtEndPr>
      <w:sdtContent>
        <w:r w:rsidR="00B30316" w:rsidRPr="00515F70">
          <w:rPr>
            <w:color w:val="000000"/>
            <w:sz w:val="18"/>
            <w:szCs w:val="18"/>
          </w:rPr>
          <w:fldChar w:fldCharType="begin"/>
        </w:r>
        <w:r w:rsidR="00B30316" w:rsidRPr="00515F70">
          <w:rPr>
            <w:color w:val="000000"/>
            <w:sz w:val="18"/>
            <w:szCs w:val="18"/>
          </w:rPr>
          <w:instrText xml:space="preserve"> PAGE  \* Arabic  \* MERGEFORMAT </w:instrText>
        </w:r>
        <w:r w:rsidR="00B30316" w:rsidRPr="00515F70">
          <w:rPr>
            <w:color w:val="000000"/>
            <w:sz w:val="18"/>
            <w:szCs w:val="18"/>
          </w:rPr>
          <w:fldChar w:fldCharType="separate"/>
        </w:r>
        <w:r w:rsidR="00B30316">
          <w:rPr>
            <w:color w:val="000000"/>
            <w:sz w:val="18"/>
            <w:szCs w:val="18"/>
          </w:rPr>
          <w:t>2</w:t>
        </w:r>
        <w:r w:rsidR="00B30316" w:rsidRPr="00515F70">
          <w:rPr>
            <w:color w:val="000000"/>
            <w:sz w:val="18"/>
            <w:szCs w:val="18"/>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C106E" w14:textId="0B09F5FE" w:rsidR="0006467B" w:rsidRPr="00AB4FE3" w:rsidRDefault="00AB4FE3" w:rsidP="00AB4FE3">
    <w:pPr>
      <w:pStyle w:val="Footer"/>
      <w:jc w:val="center"/>
      <w:rPr>
        <w:color w:val="4E4F52" w:themeColor="accent3" w:themeShade="80"/>
        <w:sz w:val="16"/>
        <w:szCs w:val="16"/>
      </w:rPr>
    </w:pPr>
    <w:r>
      <w:rPr>
        <w:color w:val="4E4F52" w:themeColor="accent3" w:themeShade="80"/>
        <w:sz w:val="16"/>
        <w:szCs w:val="16"/>
      </w:rPr>
      <w:ptab w:relativeTo="margin" w:alignment="center" w:leader="none"/>
    </w:r>
    <w:r w:rsidRPr="00402C2E">
      <w:rPr>
        <w:color w:val="4E4F52" w:themeColor="accent3" w:themeShade="80"/>
        <w:sz w:val="16"/>
        <w:szCs w:val="16"/>
      </w:rPr>
      <w:t xml:space="preserve">© </w:t>
    </w:r>
    <w:proofErr w:type="gramStart"/>
    <w:r w:rsidRPr="00402C2E">
      <w:rPr>
        <w:color w:val="4E4F52" w:themeColor="accent3" w:themeShade="80"/>
        <w:sz w:val="16"/>
        <w:szCs w:val="16"/>
      </w:rPr>
      <w:t>202</w:t>
    </w:r>
    <w:r w:rsidR="0061604F">
      <w:rPr>
        <w:color w:val="4E4F52" w:themeColor="accent3" w:themeShade="80"/>
        <w:sz w:val="16"/>
        <w:szCs w:val="16"/>
      </w:rPr>
      <w:t>5</w:t>
    </w:r>
    <w:r w:rsidRPr="00402C2E">
      <w:rPr>
        <w:color w:val="4E4F52" w:themeColor="accent3" w:themeShade="80"/>
        <w:sz w:val="16"/>
        <w:szCs w:val="16"/>
      </w:rPr>
      <w:t xml:space="preserve">  All</w:t>
    </w:r>
    <w:proofErr w:type="gramEnd"/>
    <w:r w:rsidRPr="00402C2E">
      <w:rPr>
        <w:color w:val="4E4F52" w:themeColor="accent3" w:themeShade="80"/>
        <w:sz w:val="16"/>
        <w:szCs w:val="16"/>
      </w:rPr>
      <w:t xml:space="preserve"> rights reserved. Confidential. </w:t>
    </w:r>
    <w:r>
      <w:rPr>
        <w:color w:val="4E4F52" w:themeColor="accent3" w:themeShade="80"/>
        <w:sz w:val="16"/>
        <w:szCs w:val="16"/>
      </w:rPr>
      <w:ptab w:relativeTo="margin" w:alignment="right" w:leader="none"/>
    </w:r>
    <w:sdt>
      <w:sdtPr>
        <w:rPr>
          <w:b/>
          <w:bCs/>
          <w:color w:val="4E4F52" w:themeColor="accent3" w:themeShade="80"/>
          <w:sz w:val="16"/>
          <w:szCs w:val="16"/>
        </w:rPr>
        <w:id w:val="-1066876892"/>
        <w:docPartObj>
          <w:docPartGallery w:val="Page Numbers (Bottom of Page)"/>
          <w:docPartUnique/>
        </w:docPartObj>
      </w:sdtPr>
      <w:sdtEndPr>
        <w:rPr>
          <w:b w:val="0"/>
          <w:bCs w:val="0"/>
          <w:noProof/>
          <w:color w:val="auto"/>
          <w:sz w:val="18"/>
          <w:szCs w:val="18"/>
        </w:rPr>
      </w:sdtEndPr>
      <w:sdtContent>
        <w:r w:rsidR="004E2898" w:rsidRPr="00515F70">
          <w:rPr>
            <w:color w:val="000000"/>
            <w:sz w:val="18"/>
            <w:szCs w:val="18"/>
          </w:rPr>
          <w:fldChar w:fldCharType="begin"/>
        </w:r>
        <w:r w:rsidR="004E2898" w:rsidRPr="00515F70">
          <w:rPr>
            <w:color w:val="000000"/>
            <w:sz w:val="18"/>
            <w:szCs w:val="18"/>
          </w:rPr>
          <w:instrText xml:space="preserve"> PAGE  \* Arabic  \* MERGEFORMAT </w:instrText>
        </w:r>
        <w:r w:rsidR="004E2898" w:rsidRPr="00515F70">
          <w:rPr>
            <w:color w:val="000000"/>
            <w:sz w:val="18"/>
            <w:szCs w:val="18"/>
          </w:rPr>
          <w:fldChar w:fldCharType="separate"/>
        </w:r>
        <w:r w:rsidR="004E2898">
          <w:rPr>
            <w:color w:val="000000"/>
            <w:sz w:val="18"/>
            <w:szCs w:val="18"/>
          </w:rPr>
          <w:t>1</w:t>
        </w:r>
        <w:r w:rsidR="004E2898" w:rsidRPr="00515F70">
          <w:rPr>
            <w:color w:val="000000"/>
            <w:sz w:val="18"/>
            <w:szCs w:val="18"/>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B0DB0" w14:textId="77777777" w:rsidR="000675EB" w:rsidRDefault="000675EB" w:rsidP="00147B61">
      <w:pPr>
        <w:spacing w:after="0" w:line="240" w:lineRule="auto"/>
      </w:pPr>
      <w:r>
        <w:separator/>
      </w:r>
    </w:p>
  </w:footnote>
  <w:footnote w:type="continuationSeparator" w:id="0">
    <w:p w14:paraId="0CCF7A33" w14:textId="77777777" w:rsidR="000675EB" w:rsidRDefault="000675EB" w:rsidP="00147B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235A8" w14:textId="5EC100D7" w:rsidR="00A67276" w:rsidRDefault="007044FF">
    <w:pPr>
      <w:pStyle w:val="Header"/>
    </w:pPr>
    <w:r w:rsidRPr="007044FF">
      <w:rPr>
        <w:noProof/>
      </w:rPr>
      <mc:AlternateContent>
        <mc:Choice Requires="wps">
          <w:drawing>
            <wp:anchor distT="0" distB="0" distL="114300" distR="114300" simplePos="0" relativeHeight="251712511" behindDoc="0" locked="1" layoutInCell="1" allowOverlap="1" wp14:anchorId="567ED212" wp14:editId="6E1FAF5A">
              <wp:simplePos x="0" y="0"/>
              <wp:positionH relativeFrom="column">
                <wp:posOffset>1379052</wp:posOffset>
              </wp:positionH>
              <wp:positionV relativeFrom="page">
                <wp:posOffset>-4698365</wp:posOffset>
              </wp:positionV>
              <wp:extent cx="12283200" cy="11109600"/>
              <wp:effectExtent l="0" t="0" r="4445" b="0"/>
              <wp:wrapNone/>
              <wp:docPr id="3" name="Freeform: Shape 2">
                <a:extLst xmlns:a="http://schemas.openxmlformats.org/drawingml/2006/main">
                  <a:ext uri="{FF2B5EF4-FFF2-40B4-BE49-F238E27FC236}">
                    <a16:creationId xmlns:a16="http://schemas.microsoft.com/office/drawing/2014/main" id="{144C0D46-07E3-40BA-A1B9-D7C7398878BE}"/>
                  </a:ext>
                </a:extLst>
              </wp:docPr>
              <wp:cNvGraphicFramePr/>
              <a:graphic xmlns:a="http://schemas.openxmlformats.org/drawingml/2006/main">
                <a:graphicData uri="http://schemas.microsoft.com/office/word/2010/wordprocessingShape">
                  <wps:wsp>
                    <wps:cNvSpPr/>
                    <wps:spPr>
                      <a:xfrm rot="10800000">
                        <a:off x="0" y="0"/>
                        <a:ext cx="12283200" cy="11109600"/>
                      </a:xfrm>
                      <a:custGeom>
                        <a:avLst/>
                        <a:gdLst>
                          <a:gd name="connsiteX0" fmla="*/ 1536700 w 7670800"/>
                          <a:gd name="connsiteY0" fmla="*/ 0 h 6934200"/>
                          <a:gd name="connsiteX1" fmla="*/ 4724400 w 7670800"/>
                          <a:gd name="connsiteY1" fmla="*/ 12700 h 6934200"/>
                          <a:gd name="connsiteX2" fmla="*/ 3898900 w 7670800"/>
                          <a:gd name="connsiteY2" fmla="*/ 3797300 h 6934200"/>
                          <a:gd name="connsiteX3" fmla="*/ 7670800 w 7670800"/>
                          <a:gd name="connsiteY3" fmla="*/ 3746500 h 6934200"/>
                          <a:gd name="connsiteX4" fmla="*/ 7035800 w 7670800"/>
                          <a:gd name="connsiteY4" fmla="*/ 6934200 h 6934200"/>
                          <a:gd name="connsiteX5" fmla="*/ 0 w 7670800"/>
                          <a:gd name="connsiteY5" fmla="*/ 6921500 h 6934200"/>
                          <a:gd name="connsiteX6" fmla="*/ 1536700 w 7670800"/>
                          <a:gd name="connsiteY6" fmla="*/ 0 h 6934200"/>
                          <a:gd name="connsiteX0" fmla="*/ 1536700 w 7762240"/>
                          <a:gd name="connsiteY0" fmla="*/ 0 h 6934200"/>
                          <a:gd name="connsiteX1" fmla="*/ 4724400 w 7762240"/>
                          <a:gd name="connsiteY1" fmla="*/ 12700 h 6934200"/>
                          <a:gd name="connsiteX2" fmla="*/ 3898900 w 7762240"/>
                          <a:gd name="connsiteY2" fmla="*/ 379730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0 h 6934200"/>
                          <a:gd name="connsiteX1" fmla="*/ 4724400 w 7762240"/>
                          <a:gd name="connsiteY1" fmla="*/ 12700 h 6934200"/>
                          <a:gd name="connsiteX2" fmla="*/ 3990340 w 7762240"/>
                          <a:gd name="connsiteY2" fmla="*/ 381254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0 h 6934200"/>
                          <a:gd name="connsiteX1" fmla="*/ 4810125 w 7762240"/>
                          <a:gd name="connsiteY1" fmla="*/ 31750 h 6934200"/>
                          <a:gd name="connsiteX2" fmla="*/ 3990340 w 7762240"/>
                          <a:gd name="connsiteY2" fmla="*/ 381254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82550 h 6902450"/>
                          <a:gd name="connsiteX1" fmla="*/ 4810125 w 7762240"/>
                          <a:gd name="connsiteY1" fmla="*/ 0 h 6902450"/>
                          <a:gd name="connsiteX2" fmla="*/ 3990340 w 7762240"/>
                          <a:gd name="connsiteY2" fmla="*/ 3780790 h 6902450"/>
                          <a:gd name="connsiteX3" fmla="*/ 7762240 w 7762240"/>
                          <a:gd name="connsiteY3" fmla="*/ 3714750 h 6902450"/>
                          <a:gd name="connsiteX4" fmla="*/ 7035800 w 7762240"/>
                          <a:gd name="connsiteY4" fmla="*/ 6902450 h 6902450"/>
                          <a:gd name="connsiteX5" fmla="*/ 0 w 7762240"/>
                          <a:gd name="connsiteY5" fmla="*/ 6889750 h 6902450"/>
                          <a:gd name="connsiteX6" fmla="*/ 1536700 w 7762240"/>
                          <a:gd name="connsiteY6" fmla="*/ 82550 h 6902450"/>
                          <a:gd name="connsiteX0" fmla="*/ 1631950 w 7762240"/>
                          <a:gd name="connsiteY0" fmla="*/ 0 h 6905625"/>
                          <a:gd name="connsiteX1" fmla="*/ 4810125 w 7762240"/>
                          <a:gd name="connsiteY1" fmla="*/ 3175 h 6905625"/>
                          <a:gd name="connsiteX2" fmla="*/ 3990340 w 7762240"/>
                          <a:gd name="connsiteY2" fmla="*/ 3783965 h 6905625"/>
                          <a:gd name="connsiteX3" fmla="*/ 7762240 w 7762240"/>
                          <a:gd name="connsiteY3" fmla="*/ 3717925 h 6905625"/>
                          <a:gd name="connsiteX4" fmla="*/ 7035800 w 7762240"/>
                          <a:gd name="connsiteY4" fmla="*/ 6905625 h 6905625"/>
                          <a:gd name="connsiteX5" fmla="*/ 0 w 7762240"/>
                          <a:gd name="connsiteY5" fmla="*/ 6892925 h 6905625"/>
                          <a:gd name="connsiteX6" fmla="*/ 1631950 w 7762240"/>
                          <a:gd name="connsiteY6" fmla="*/ 0 h 6905625"/>
                          <a:gd name="connsiteX0" fmla="*/ 1631950 w 7762240"/>
                          <a:gd name="connsiteY0" fmla="*/ 0 h 6905625"/>
                          <a:gd name="connsiteX1" fmla="*/ 4800600 w 7762240"/>
                          <a:gd name="connsiteY1" fmla="*/ 136525 h 6905625"/>
                          <a:gd name="connsiteX2" fmla="*/ 3990340 w 7762240"/>
                          <a:gd name="connsiteY2" fmla="*/ 3783965 h 6905625"/>
                          <a:gd name="connsiteX3" fmla="*/ 7762240 w 7762240"/>
                          <a:gd name="connsiteY3" fmla="*/ 3717925 h 6905625"/>
                          <a:gd name="connsiteX4" fmla="*/ 7035800 w 7762240"/>
                          <a:gd name="connsiteY4" fmla="*/ 6905625 h 6905625"/>
                          <a:gd name="connsiteX5" fmla="*/ 0 w 7762240"/>
                          <a:gd name="connsiteY5" fmla="*/ 6892925 h 6905625"/>
                          <a:gd name="connsiteX6" fmla="*/ 1631950 w 7762240"/>
                          <a:gd name="connsiteY6" fmla="*/ 0 h 6905625"/>
                          <a:gd name="connsiteX0" fmla="*/ 1631950 w 7762240"/>
                          <a:gd name="connsiteY0" fmla="*/ 15875 h 6921500"/>
                          <a:gd name="connsiteX1" fmla="*/ 4829175 w 7762240"/>
                          <a:gd name="connsiteY1" fmla="*/ 0 h 6921500"/>
                          <a:gd name="connsiteX2" fmla="*/ 3990340 w 7762240"/>
                          <a:gd name="connsiteY2" fmla="*/ 3799840 h 6921500"/>
                          <a:gd name="connsiteX3" fmla="*/ 7762240 w 7762240"/>
                          <a:gd name="connsiteY3" fmla="*/ 3733800 h 6921500"/>
                          <a:gd name="connsiteX4" fmla="*/ 7035800 w 7762240"/>
                          <a:gd name="connsiteY4" fmla="*/ 6921500 h 6921500"/>
                          <a:gd name="connsiteX5" fmla="*/ 0 w 7762240"/>
                          <a:gd name="connsiteY5" fmla="*/ 6908800 h 6921500"/>
                          <a:gd name="connsiteX6" fmla="*/ 1631950 w 7762240"/>
                          <a:gd name="connsiteY6" fmla="*/ 15875 h 6921500"/>
                          <a:gd name="connsiteX0" fmla="*/ 1470025 w 7600315"/>
                          <a:gd name="connsiteY0" fmla="*/ 15875 h 6921500"/>
                          <a:gd name="connsiteX1" fmla="*/ 4667250 w 7600315"/>
                          <a:gd name="connsiteY1" fmla="*/ 0 h 6921500"/>
                          <a:gd name="connsiteX2" fmla="*/ 3828415 w 7600315"/>
                          <a:gd name="connsiteY2" fmla="*/ 3799840 h 6921500"/>
                          <a:gd name="connsiteX3" fmla="*/ 7600315 w 7600315"/>
                          <a:gd name="connsiteY3" fmla="*/ 3733800 h 6921500"/>
                          <a:gd name="connsiteX4" fmla="*/ 6873875 w 7600315"/>
                          <a:gd name="connsiteY4" fmla="*/ 6921500 h 6921500"/>
                          <a:gd name="connsiteX5" fmla="*/ 0 w 7600315"/>
                          <a:gd name="connsiteY5" fmla="*/ 6594475 h 6921500"/>
                          <a:gd name="connsiteX6" fmla="*/ 1470025 w 7600315"/>
                          <a:gd name="connsiteY6" fmla="*/ 15875 h 6921500"/>
                          <a:gd name="connsiteX0" fmla="*/ 1508125 w 7638415"/>
                          <a:gd name="connsiteY0" fmla="*/ 15875 h 6921500"/>
                          <a:gd name="connsiteX1" fmla="*/ 4705350 w 7638415"/>
                          <a:gd name="connsiteY1" fmla="*/ 0 h 6921500"/>
                          <a:gd name="connsiteX2" fmla="*/ 3866515 w 7638415"/>
                          <a:gd name="connsiteY2" fmla="*/ 3799840 h 6921500"/>
                          <a:gd name="connsiteX3" fmla="*/ 7638415 w 7638415"/>
                          <a:gd name="connsiteY3" fmla="*/ 3733800 h 6921500"/>
                          <a:gd name="connsiteX4" fmla="*/ 6911975 w 7638415"/>
                          <a:gd name="connsiteY4" fmla="*/ 6921500 h 6921500"/>
                          <a:gd name="connsiteX5" fmla="*/ 0 w 7638415"/>
                          <a:gd name="connsiteY5" fmla="*/ 6908800 h 6921500"/>
                          <a:gd name="connsiteX6" fmla="*/ 1508125 w 7638415"/>
                          <a:gd name="connsiteY6" fmla="*/ 15875 h 6921500"/>
                          <a:gd name="connsiteX0" fmla="*/ 1508125 w 7638415"/>
                          <a:gd name="connsiteY0" fmla="*/ 15875 h 6908800"/>
                          <a:gd name="connsiteX1" fmla="*/ 4705350 w 7638415"/>
                          <a:gd name="connsiteY1" fmla="*/ 0 h 6908800"/>
                          <a:gd name="connsiteX2" fmla="*/ 3866515 w 7638415"/>
                          <a:gd name="connsiteY2" fmla="*/ 3799840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15875 h 6908800"/>
                          <a:gd name="connsiteX1" fmla="*/ 4705350 w 7638415"/>
                          <a:gd name="connsiteY1" fmla="*/ 0 h 6908800"/>
                          <a:gd name="connsiteX2" fmla="*/ 3837940 w 7638415"/>
                          <a:gd name="connsiteY2" fmla="*/ 390461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15875 h 6908800"/>
                          <a:gd name="connsiteX1" fmla="*/ 4705350 w 7638415"/>
                          <a:gd name="connsiteY1" fmla="*/ 0 h 6908800"/>
                          <a:gd name="connsiteX2" fmla="*/ 3876040 w 7638415"/>
                          <a:gd name="connsiteY2" fmla="*/ 377126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6350 h 6908800"/>
                          <a:gd name="connsiteX1" fmla="*/ 4705350 w 7638415"/>
                          <a:gd name="connsiteY1" fmla="*/ 0 h 6908800"/>
                          <a:gd name="connsiteX2" fmla="*/ 3876040 w 7638415"/>
                          <a:gd name="connsiteY2" fmla="*/ 377126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6350 h 6908800"/>
                          <a:gd name="connsiteX0" fmla="*/ 1508125 w 7638416"/>
                          <a:gd name="connsiteY0" fmla="*/ 6350 h 6908800"/>
                          <a:gd name="connsiteX1" fmla="*/ 4705350 w 7638416"/>
                          <a:gd name="connsiteY1" fmla="*/ 0 h 6908800"/>
                          <a:gd name="connsiteX2" fmla="*/ 3876040 w 7638416"/>
                          <a:gd name="connsiteY2" fmla="*/ 3771265 h 6908800"/>
                          <a:gd name="connsiteX3" fmla="*/ 7638416 w 7638416"/>
                          <a:gd name="connsiteY3" fmla="*/ 3773355 h 6908800"/>
                          <a:gd name="connsiteX4" fmla="*/ 6978650 w 7638416"/>
                          <a:gd name="connsiteY4" fmla="*/ 6902450 h 6908800"/>
                          <a:gd name="connsiteX5" fmla="*/ 0 w 7638416"/>
                          <a:gd name="connsiteY5" fmla="*/ 6908800 h 6908800"/>
                          <a:gd name="connsiteX6" fmla="*/ 1508125 w 7638416"/>
                          <a:gd name="connsiteY6" fmla="*/ 6350 h 6908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7638416" h="6908800">
                            <a:moveTo>
                              <a:pt x="1508125" y="6350"/>
                            </a:moveTo>
                            <a:lnTo>
                              <a:pt x="4705350" y="0"/>
                            </a:lnTo>
                            <a:lnTo>
                              <a:pt x="3876040" y="3771265"/>
                            </a:lnTo>
                            <a:lnTo>
                              <a:pt x="7638416" y="3773355"/>
                            </a:lnTo>
                            <a:lnTo>
                              <a:pt x="6978650" y="6902450"/>
                            </a:lnTo>
                            <a:lnTo>
                              <a:pt x="0" y="6908800"/>
                            </a:lnTo>
                            <a:lnTo>
                              <a:pt x="1508125" y="6350"/>
                            </a:lnTo>
                            <a:close/>
                          </a:path>
                        </a:pathLst>
                      </a:cu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15E91A00" id="Freeform: Shape 2" o:spid="_x0000_s1026" style="position:absolute;margin-left:108.6pt;margin-top:-369.95pt;width:967.2pt;height:874.75pt;rotation:180;z-index:25171251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coordsize="7638416,690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66RlQYAACEyAAAOAAAAZHJzL2Uyb0RvYy54bWzsm99vpDYQx98r9X9APFbqLeaHgSibe7jT&#10;9aVqT72rdPtIWMiuBBgBl03++45tIOPcYbwsulbV5iG7m/X4a48/HgZnuH37VBbWY9a0R1ZtbfLG&#10;sa2sStn+WD1s7b8/f/g1sq22S6p9UrAq29rPWWu/vfv5p9tTfZO57MCKfdZY0EnV3pzqrX3ouvpm&#10;s2nTQ1Ym7RtWZxV8mbOmTDr42Dxs9k1ygt7LYuM6Dt2cWLOvG5ZmbQt/fS+/tO9E/3mepd2fed5m&#10;nVVsbRhbJ3434vc9/725u01uHpqkPhzTfhjJglGUybEC0bGr90mXWF+b4zddlce0YS3LuzcpKzcs&#10;z49pJuYAsyHOq9l8OiR1JuYCzmnr0U3tet2mfzx+qj824IZT3d608JbP4ilvSqth4C3iRA7/EZOD&#10;4VpPwnfPo++yp85K4Y/EdSMPVsS2UviSEOLEFD5BxxvZH+83/dp2v2Ws5O+Tx9/bTrp/D++E8/ZW&#10;lZRAScqqqj122RfoLi8LWJFfNhYJPBo6jnWyQniFYfWL99poh40c62DR2PP5yHqx1xoEafih6/sm&#10;GtiIuHxYszou0vGiOIpNdBSjMA49EyUPKfW+mvcaNvJCnwYmSj5WcrwAVmVeCRv1azPvvQApGWjg&#10;5jR2idFsKNIwpg0bGVCA4UQaIXVdfwrRlYjWa6xHtF7ncqJl/5wzvdKaROuV1iFar7Em0XqlK9Hi&#10;euPFseP5Itbo/aUQHRE3AKPZqwGGs+f4SrSB3zCcxvETGxlo/PAYHREHsJlffxyjPRIGBnNR4LwS&#10;LVPJ5VmHPhL8f2N05AY9bY7rB1OJyhcMqL+Eakm0VuNyosPICWMDpRViNPGHXaqdE04gwpc8Wk8b&#10;NqKx6F9cd7RKGFGDaxtuTqMoNpoNDreLYrQhbUqcph6JAdHZrBAb9QwE1A2M7g6XEM3jtFwWncwa&#10;UHsxNVBaA+owhqsVT3Ec3Zwwn0uh5v3PK2FKDRDAzWkUu0azUaA2hQ0bGcCG2SSmGtjIQEMN0XCE&#10;Jm/Z9aEGGxGPBiaLckVaHmLt8D7ot8wVaePzDhJEfQAVpzhmcdqNedSdvRZgrOXW0WqsQHQcR/3d&#10;oVZphSDtefwwjgdprRKGc2GQFv3PK+Goe26Qjp3IaDY43hoHUMXIjDYccyHFcxx59wax1CNTqYRy&#10;ireEakpDV2Y4ep1LqI7cyCdi5+g1lK0QLqFa9s/3qF4JbwUvXEA1jUKPh5BZJbwV8Jmxdv98Q7V+&#10;Nrg5DWIfbg/md44CqCltitECqgOHH2UJr3mciYnAezHVoRN4PdVanYuopjToqdZqrEC16H/ea5dT&#10;HRMCd2PzSitRrfWbQvWiWG1K279LtbgKTWwE9exjOdVaDQXQ6EKqtUoY0JBeSLVWSQU0jOA/j+dS&#10;jc4+eJ4wtUIYUwMN3Bzy9jED0c5GBdQwhqpGQ76r1VEyENPdoxoZ6eCwC5eepbFaOxeVai+M5X9d&#10;JHUTi7lTjGLHpxDgxZGEjoAr1bsr1VBX8uOphiz3bKrDkLjDkd6V6kUZiDbuqGH3PxyrKc+QZ4Pb&#10;Feodju/4ZlGLwTUB2eGdYAabmkqoe4dOXbOxkZmMjulJGWxksG+UTCJSA/WkhmK0PFDTMdWdVFKZ&#10;hhOQwCDR0TE9qaQaXZRUT2qsnn5MKumZhqrUh6HuNDkMpajpU9XXosI7K+FFzLL0tWYtL33FhalQ&#10;5jp8hEMQWegKVqLOVW8MfGJjcpYxgIeN3bOMgSVs7J1lDHhgY/8sY1h3bCyOk2ANzBwGS4mNxZIP&#10;xvK1X7UGCr55qXchSr0724JS78a2oNT7no82uamTji/28NY6bW15dwsSh63d3+aJaueSPWafmWjZ&#10;8bWHGlJ+IiaGwoNXP/2XZkWFm/c3S6L50HZoMbzWomM4neTJoWjpyVDS9z20G15l+3HA4BNozwOC&#10;tj2NxU21HLisE9C2lyMZXCHBHkYwvMqRTLhkaJQWrM2kPfe7KAUfF4CvGyoHb1lx3H84FgV3uCj/&#10;z94VjfWYwGomaZpV3UC60rIQ+61i3HIYKei8FLOLd91zkfF+i+qvLLeOe1hNV6zxd4WI/OqQ7DOp&#10;D8XDYyn7aCFmIzrkPeegP/bdd8CfYXg9iWGv9+25aSYeUxiNZbwZZbAHBuPRQiizqhuNy2PFmu/N&#10;rOgG41y2H5wkXcO9dM/2zx8bq+mKd0w+LZFU6YHBDkq7RgDDW8FzCGLm/TMT/EEH/Fl0+/Jkx90/&#10;AAAA//8DAFBLAwQUAAYACAAAACEACgL0BN8AAAAOAQAADwAAAGRycy9kb3ducmV2LnhtbEyPQW6D&#10;MBBF95V6B2sidZcYU4UUgomqSFHVZUkO4MAUUPAYYUPI7TtdtcvRf/r/TX5YbC9mHH3nSIPaRCCQ&#10;Kld31Gi4nE/rNxA+GKpN7wg1PNDDoXh+yk1Wuzt94VyGRnAJ+cxoaEMYMil91aI1fuMGJM6+3WhN&#10;4HNsZD2aO5fbXsZRlEhrOuKF1gx4bLG6lZPVUH6o6fap6KHO2xl5WNmjPGn9slre9yACLuEPhl99&#10;VoeCna5uotqLXkOsdjGjGta71zQFwUistioBcWU4itIEZJHL/28UPwAAAP//AwBQSwECLQAUAAYA&#10;CAAAACEAtoM4kv4AAADhAQAAEwAAAAAAAAAAAAAAAAAAAAAAW0NvbnRlbnRfVHlwZXNdLnhtbFBL&#10;AQItABQABgAIAAAAIQA4/SH/1gAAAJQBAAALAAAAAAAAAAAAAAAAAC8BAABfcmVscy8ucmVsc1BL&#10;AQItABQABgAIAAAAIQCj566RlQYAACEyAAAOAAAAAAAAAAAAAAAAAC4CAABkcnMvZTJvRG9jLnht&#10;bFBLAQItABQABgAIAAAAIQAKAvQE3wAAAA4BAAAPAAAAAAAAAAAAAAAAAO8IAABkcnMvZG93bnJl&#10;di54bWxQSwUGAAAAAAQABADzAAAA+wkAAAAA&#10;" path="m1508125,6350l4705350,,3876040,3771265r3762376,2090l6978650,6902450,,6908800,1508125,6350xe" fillcolor="#191a37 [3205]" stroked="f" strokeweight="1pt">
              <v:stroke joinstyle="miter"/>
              <v:path arrowok="t" o:connecttype="custom" o:connectlocs="2425189,10211;7566589,0;6232991,6064330;12283200,6067691;11222242,11099389;0,11109600;2425189,10211" o:connectangles="0,0,0,0,0,0,0"/>
              <w10:wrap anchory="page"/>
              <w10:anchorlock/>
            </v:shape>
          </w:pict>
        </mc:Fallback>
      </mc:AlternateContent>
    </w:r>
    <w:r w:rsidR="00CF23A4" w:rsidRPr="00970F51">
      <w:rPr>
        <w:noProof/>
      </w:rPr>
      <w:drawing>
        <wp:anchor distT="0" distB="0" distL="114300" distR="114300" simplePos="0" relativeHeight="251706367" behindDoc="0" locked="1" layoutInCell="1" allowOverlap="1" wp14:anchorId="010B0A91" wp14:editId="0701E0F4">
          <wp:simplePos x="0" y="0"/>
          <wp:positionH relativeFrom="column">
            <wp:posOffset>-21590</wp:posOffset>
          </wp:positionH>
          <wp:positionV relativeFrom="page">
            <wp:posOffset>807720</wp:posOffset>
          </wp:positionV>
          <wp:extent cx="1800000" cy="820800"/>
          <wp:effectExtent l="0" t="0" r="0" b="0"/>
          <wp:wrapNone/>
          <wp:docPr id="206" name="Picture 10" descr="A picture containing graphical user interface&#10;&#10;Description automatically generated">
            <a:extLst xmlns:a="http://schemas.openxmlformats.org/drawingml/2006/main">
              <a:ext uri="{FF2B5EF4-FFF2-40B4-BE49-F238E27FC236}">
                <a16:creationId xmlns:a16="http://schemas.microsoft.com/office/drawing/2014/main" id="{51643439-1D61-4FB1-A6FD-B7AA04D95F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picture containing graphical user interface&#10;&#10;Description automatically generated">
                    <a:extLst>
                      <a:ext uri="{FF2B5EF4-FFF2-40B4-BE49-F238E27FC236}">
                        <a16:creationId xmlns:a16="http://schemas.microsoft.com/office/drawing/2014/main" id="{51643439-1D61-4FB1-A6FD-B7AA04D95F75}"/>
                      </a:ext>
                    </a:extLst>
                  </pic:cNvPr>
                  <pic:cNvPicPr>
                    <a:picLocks noChangeAspect="1"/>
                  </pic:cNvPicPr>
                </pic:nvPicPr>
                <pic:blipFill rotWithShape="1">
                  <a:blip r:embed="rId1" cstate="print">
                    <a:extLst>
                      <a:ext uri="{28A0092B-C50C-407E-A947-70E740481C1C}">
                        <a14:useLocalDpi xmlns:a14="http://schemas.microsoft.com/office/drawing/2010/main" val="0"/>
                      </a:ext>
                    </a:extLst>
                  </a:blip>
                  <a:srcRect t="27160" b="27160"/>
                  <a:stretch/>
                </pic:blipFill>
                <pic:spPr bwMode="auto">
                  <a:xfrm>
                    <a:off x="0" y="0"/>
                    <a:ext cx="1800000" cy="820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12956" w14:textId="561C214D" w:rsidR="000B46CD" w:rsidRDefault="000A4061">
    <w:pPr>
      <w:pStyle w:val="Header"/>
    </w:pPr>
    <w:r>
      <w:rPr>
        <w:noProof/>
      </w:rPr>
      <mc:AlternateContent>
        <mc:Choice Requires="wps">
          <w:drawing>
            <wp:anchor distT="45720" distB="45720" distL="114300" distR="114300" simplePos="0" relativeHeight="251720703" behindDoc="0" locked="0" layoutInCell="1" allowOverlap="1" wp14:anchorId="10366DC8" wp14:editId="5717C658">
              <wp:simplePos x="0" y="0"/>
              <wp:positionH relativeFrom="column">
                <wp:posOffset>4236720</wp:posOffset>
              </wp:positionH>
              <wp:positionV relativeFrom="page">
                <wp:posOffset>517998</wp:posOffset>
              </wp:positionV>
              <wp:extent cx="181102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1404620"/>
                      </a:xfrm>
                      <a:prstGeom prst="rect">
                        <a:avLst/>
                      </a:prstGeom>
                      <a:solidFill>
                        <a:srgbClr val="FFFFFF"/>
                      </a:solidFill>
                      <a:ln w="9525">
                        <a:noFill/>
                        <a:miter lim="800000"/>
                        <a:headEnd/>
                        <a:tailEnd/>
                      </a:ln>
                    </wps:spPr>
                    <wps:txbx>
                      <w:txbxContent>
                        <w:p w14:paraId="0339A92F" w14:textId="0C0631E5" w:rsidR="000A4061" w:rsidRPr="00C96A8D" w:rsidRDefault="000A4061" w:rsidP="000A4061">
                          <w:pPr>
                            <w:spacing w:after="0" w:line="240" w:lineRule="auto"/>
                            <w:rPr>
                              <w:b/>
                              <w:bCs/>
                              <w:color w:val="000000"/>
                              <w:sz w:val="16"/>
                              <w:szCs w:val="16"/>
                            </w:rPr>
                          </w:pPr>
                        </w:p>
                      </w:txbxContent>
                    </wps:txbx>
                    <wps:bodyPr rot="0" vert="horz" wrap="square" lIns="0" tIns="0" rIns="0" bIns="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10366DC8" id="_x0000_t202" coordsize="21600,21600" o:spt="202" path="m,l,21600r21600,l21600,xe">
              <v:stroke joinstyle="miter"/>
              <v:path gradientshapeok="t" o:connecttype="rect"/>
            </v:shapetype>
            <v:shape id="Text Box 2" o:spid="_x0000_s1026" type="#_x0000_t202" style="position:absolute;margin-left:333.6pt;margin-top:40.8pt;width:142.6pt;height:110.6pt;z-index:251720703;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lT0AQIAAOcDAAAOAAAAZHJzL2Uyb0RvYy54bWysU9tu2zAMfR+wfxD0vtgO2iIz4hRdugwD&#10;ugvQ9QNkWY6FyaJGKbGzrx8lO+m2vg3zg0Ba5CF5eLS+HXvDjgq9BlvxYpFzpqyERtt9xZ++7d6s&#10;OPNB2EYYsKriJ+X57eb1q/XgSrWEDkyjkBGI9eXgKt6F4Mos87JTvfALcMrSZQvYi0Au7rMGxUDo&#10;vcmWeX6TDYCNQ5DKe/p7P13yTcJvWyXDl7b1KjBTceotpBPTWccz26xFuUfhOi3nNsQ/dNELbano&#10;BepeBMEOqF9A9VoieGjDQkKfQdtqqdIMNE2R/zXNYyecSrMQOd5daPL/D1Z+Pj66r8jC+A5GWmAa&#10;wrsHkN89s7DthN2rO0QYOiUaKlxEyrLB+XJOjVT70keQevgEDS1ZHAIkoLHFPrJCczJCpwWcLqSr&#10;MTAZS66KIl/SlaS74iq/uiEn1hDlOd2hDx8U9CwaFUfaaoIXxwcfptBzSKzmwehmp41JDu7rrUF2&#10;FKSAXfpm9D/CjGVDxd9eL68TsoWYn8TR60AKNbqv+CqP36SZSMd726SQILSZbGra2JmfSMlEThjr&#10;kQIjTzU0J2IKYVIivRwyOsCfnA2kwor7HweBijPz0RLbUbJnA89GfTaElZRa8cDZZG5Dknaa293R&#10;FnY68fNcee6N1JQYnpUf5fq7n6Ke3+fmFwAAAP//AwBQSwMEFAAGAAgAAAAhANoiAiriAAAACgEA&#10;AA8AAABkcnMvZG93bnJldi54bWxMjzFPwzAQhXck/oN1SCyIOk2DCSGXqqpggKUidGFz42sciO0o&#10;dtrw7zETjKf36b3vyvVsenai0XfOIiwXCTCyjVOdbRH278+3OTAfpFWyd5YQvsnDurq8KGWh3Nm+&#10;0akOLYsl1hcSQYcwFJz7RpORfuEGsjE7utHIEM+x5WqU51huep4mieBGdjYuaDnQVlPzVU8GYZd9&#10;7PTNdHx63WSr8WU/bcVnWyNeX82bR2CB5vAHw69+VIcqOh3cZJVnPYIQ92lEEfKlABaBh7s0A3ZA&#10;WCVpDrwq+f8Xqh8AAAD//wMAUEsBAi0AFAAGAAgAAAAhALaDOJL+AAAA4QEAABMAAAAAAAAAAAAA&#10;AAAAAAAAAFtDb250ZW50X1R5cGVzXS54bWxQSwECLQAUAAYACAAAACEAOP0h/9YAAACUAQAACwAA&#10;AAAAAAAAAAAAAAAvAQAAX3JlbHMvLnJlbHNQSwECLQAUAAYACAAAACEAcV5U9AECAADnAwAADgAA&#10;AAAAAAAAAAAAAAAuAgAAZHJzL2Uyb0RvYy54bWxQSwECLQAUAAYACAAAACEA2iICKuIAAAAKAQAA&#10;DwAAAAAAAAAAAAAAAABbBAAAZHJzL2Rvd25yZXYueG1sUEsFBgAAAAAEAAQA8wAAAGoFAAAAAA==&#10;" stroked="f">
              <v:textbox style="mso-fit-shape-to-text:t" inset="0,0,0,0">
                <w:txbxContent>
                  <w:p w14:paraId="0339A92F" w14:textId="0C0631E5" w:rsidR="000A4061" w:rsidRPr="00C96A8D" w:rsidRDefault="000A4061" w:rsidP="000A4061">
                    <w:pPr>
                      <w:spacing w:after="0" w:line="240" w:lineRule="auto"/>
                      <w:rPr>
                        <w:b/>
                        <w:bCs/>
                        <w:color w:val="000000"/>
                        <w:sz w:val="16"/>
                        <w:szCs w:val="16"/>
                      </w:rPr>
                    </w:pPr>
                  </w:p>
                </w:txbxContent>
              </v:textbox>
              <w10:wrap type="square" anchory="page"/>
            </v:shape>
          </w:pict>
        </mc:Fallback>
      </mc:AlternateContent>
    </w:r>
    <w:r w:rsidR="000B46CD" w:rsidRPr="00970F51">
      <w:rPr>
        <w:noProof/>
      </w:rPr>
      <w:drawing>
        <wp:anchor distT="0" distB="0" distL="114300" distR="114300" simplePos="0" relativeHeight="251718655" behindDoc="0" locked="1" layoutInCell="1" allowOverlap="1" wp14:anchorId="04BE2A69" wp14:editId="3FADBB94">
          <wp:simplePos x="0" y="0"/>
          <wp:positionH relativeFrom="column">
            <wp:posOffset>0</wp:posOffset>
          </wp:positionH>
          <wp:positionV relativeFrom="page">
            <wp:posOffset>806612</wp:posOffset>
          </wp:positionV>
          <wp:extent cx="1800000" cy="820800"/>
          <wp:effectExtent l="0" t="0" r="0" b="0"/>
          <wp:wrapNone/>
          <wp:docPr id="14" name="Picture 10" descr="A picture containing graphical user interface&#10;&#10;Description automatically generated">
            <a:extLst xmlns:a="http://schemas.openxmlformats.org/drawingml/2006/main">
              <a:ext uri="{FF2B5EF4-FFF2-40B4-BE49-F238E27FC236}">
                <a16:creationId xmlns:a16="http://schemas.microsoft.com/office/drawing/2014/main" id="{51643439-1D61-4FB1-A6FD-B7AA04D95F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picture containing graphical user interface&#10;&#10;Description automatically generated">
                    <a:extLst>
                      <a:ext uri="{FF2B5EF4-FFF2-40B4-BE49-F238E27FC236}">
                        <a16:creationId xmlns:a16="http://schemas.microsoft.com/office/drawing/2014/main" id="{51643439-1D61-4FB1-A6FD-B7AA04D95F75}"/>
                      </a:ext>
                    </a:extLst>
                  </pic:cNvPr>
                  <pic:cNvPicPr>
                    <a:picLocks noChangeAspect="1"/>
                  </pic:cNvPicPr>
                </pic:nvPicPr>
                <pic:blipFill rotWithShape="1">
                  <a:blip r:embed="rId1" cstate="print">
                    <a:extLst>
                      <a:ext uri="{28A0092B-C50C-407E-A947-70E740481C1C}">
                        <a14:useLocalDpi xmlns:a14="http://schemas.microsoft.com/office/drawing/2010/main" val="0"/>
                      </a:ext>
                    </a:extLst>
                  </a:blip>
                  <a:srcRect t="27160" b="27160"/>
                  <a:stretch/>
                </pic:blipFill>
                <pic:spPr bwMode="auto">
                  <a:xfrm>
                    <a:off x="0" y="0"/>
                    <a:ext cx="1800000" cy="820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46CD" w:rsidRPr="007044FF">
      <w:rPr>
        <w:noProof/>
      </w:rPr>
      <mc:AlternateContent>
        <mc:Choice Requires="wps">
          <w:drawing>
            <wp:anchor distT="0" distB="0" distL="114300" distR="114300" simplePos="0" relativeHeight="251716607" behindDoc="0" locked="1" layoutInCell="1" allowOverlap="1" wp14:anchorId="05DDBFAF" wp14:editId="7C964C50">
              <wp:simplePos x="0" y="0"/>
              <wp:positionH relativeFrom="column">
                <wp:posOffset>1370330</wp:posOffset>
              </wp:positionH>
              <wp:positionV relativeFrom="page">
                <wp:posOffset>-4698365</wp:posOffset>
              </wp:positionV>
              <wp:extent cx="12283200" cy="11109600"/>
              <wp:effectExtent l="0" t="0" r="4445" b="0"/>
              <wp:wrapNone/>
              <wp:docPr id="13" name="Freeform: Shape 2"/>
              <wp:cNvGraphicFramePr/>
              <a:graphic xmlns:a="http://schemas.openxmlformats.org/drawingml/2006/main">
                <a:graphicData uri="http://schemas.microsoft.com/office/word/2010/wordprocessingShape">
                  <wps:wsp>
                    <wps:cNvSpPr/>
                    <wps:spPr>
                      <a:xfrm rot="10800000">
                        <a:off x="0" y="0"/>
                        <a:ext cx="12283200" cy="11109600"/>
                      </a:xfrm>
                      <a:custGeom>
                        <a:avLst/>
                        <a:gdLst>
                          <a:gd name="connsiteX0" fmla="*/ 1536700 w 7670800"/>
                          <a:gd name="connsiteY0" fmla="*/ 0 h 6934200"/>
                          <a:gd name="connsiteX1" fmla="*/ 4724400 w 7670800"/>
                          <a:gd name="connsiteY1" fmla="*/ 12700 h 6934200"/>
                          <a:gd name="connsiteX2" fmla="*/ 3898900 w 7670800"/>
                          <a:gd name="connsiteY2" fmla="*/ 3797300 h 6934200"/>
                          <a:gd name="connsiteX3" fmla="*/ 7670800 w 7670800"/>
                          <a:gd name="connsiteY3" fmla="*/ 3746500 h 6934200"/>
                          <a:gd name="connsiteX4" fmla="*/ 7035800 w 7670800"/>
                          <a:gd name="connsiteY4" fmla="*/ 6934200 h 6934200"/>
                          <a:gd name="connsiteX5" fmla="*/ 0 w 7670800"/>
                          <a:gd name="connsiteY5" fmla="*/ 6921500 h 6934200"/>
                          <a:gd name="connsiteX6" fmla="*/ 1536700 w 7670800"/>
                          <a:gd name="connsiteY6" fmla="*/ 0 h 6934200"/>
                          <a:gd name="connsiteX0" fmla="*/ 1536700 w 7762240"/>
                          <a:gd name="connsiteY0" fmla="*/ 0 h 6934200"/>
                          <a:gd name="connsiteX1" fmla="*/ 4724400 w 7762240"/>
                          <a:gd name="connsiteY1" fmla="*/ 12700 h 6934200"/>
                          <a:gd name="connsiteX2" fmla="*/ 3898900 w 7762240"/>
                          <a:gd name="connsiteY2" fmla="*/ 379730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0 h 6934200"/>
                          <a:gd name="connsiteX1" fmla="*/ 4724400 w 7762240"/>
                          <a:gd name="connsiteY1" fmla="*/ 12700 h 6934200"/>
                          <a:gd name="connsiteX2" fmla="*/ 3990340 w 7762240"/>
                          <a:gd name="connsiteY2" fmla="*/ 381254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0 h 6934200"/>
                          <a:gd name="connsiteX1" fmla="*/ 4810125 w 7762240"/>
                          <a:gd name="connsiteY1" fmla="*/ 31750 h 6934200"/>
                          <a:gd name="connsiteX2" fmla="*/ 3990340 w 7762240"/>
                          <a:gd name="connsiteY2" fmla="*/ 3812540 h 6934200"/>
                          <a:gd name="connsiteX3" fmla="*/ 7762240 w 7762240"/>
                          <a:gd name="connsiteY3" fmla="*/ 3746500 h 6934200"/>
                          <a:gd name="connsiteX4" fmla="*/ 7035800 w 7762240"/>
                          <a:gd name="connsiteY4" fmla="*/ 6934200 h 6934200"/>
                          <a:gd name="connsiteX5" fmla="*/ 0 w 7762240"/>
                          <a:gd name="connsiteY5" fmla="*/ 6921500 h 6934200"/>
                          <a:gd name="connsiteX6" fmla="*/ 1536700 w 7762240"/>
                          <a:gd name="connsiteY6" fmla="*/ 0 h 6934200"/>
                          <a:gd name="connsiteX0" fmla="*/ 1536700 w 7762240"/>
                          <a:gd name="connsiteY0" fmla="*/ 82550 h 6902450"/>
                          <a:gd name="connsiteX1" fmla="*/ 4810125 w 7762240"/>
                          <a:gd name="connsiteY1" fmla="*/ 0 h 6902450"/>
                          <a:gd name="connsiteX2" fmla="*/ 3990340 w 7762240"/>
                          <a:gd name="connsiteY2" fmla="*/ 3780790 h 6902450"/>
                          <a:gd name="connsiteX3" fmla="*/ 7762240 w 7762240"/>
                          <a:gd name="connsiteY3" fmla="*/ 3714750 h 6902450"/>
                          <a:gd name="connsiteX4" fmla="*/ 7035800 w 7762240"/>
                          <a:gd name="connsiteY4" fmla="*/ 6902450 h 6902450"/>
                          <a:gd name="connsiteX5" fmla="*/ 0 w 7762240"/>
                          <a:gd name="connsiteY5" fmla="*/ 6889750 h 6902450"/>
                          <a:gd name="connsiteX6" fmla="*/ 1536700 w 7762240"/>
                          <a:gd name="connsiteY6" fmla="*/ 82550 h 6902450"/>
                          <a:gd name="connsiteX0" fmla="*/ 1631950 w 7762240"/>
                          <a:gd name="connsiteY0" fmla="*/ 0 h 6905625"/>
                          <a:gd name="connsiteX1" fmla="*/ 4810125 w 7762240"/>
                          <a:gd name="connsiteY1" fmla="*/ 3175 h 6905625"/>
                          <a:gd name="connsiteX2" fmla="*/ 3990340 w 7762240"/>
                          <a:gd name="connsiteY2" fmla="*/ 3783965 h 6905625"/>
                          <a:gd name="connsiteX3" fmla="*/ 7762240 w 7762240"/>
                          <a:gd name="connsiteY3" fmla="*/ 3717925 h 6905625"/>
                          <a:gd name="connsiteX4" fmla="*/ 7035800 w 7762240"/>
                          <a:gd name="connsiteY4" fmla="*/ 6905625 h 6905625"/>
                          <a:gd name="connsiteX5" fmla="*/ 0 w 7762240"/>
                          <a:gd name="connsiteY5" fmla="*/ 6892925 h 6905625"/>
                          <a:gd name="connsiteX6" fmla="*/ 1631950 w 7762240"/>
                          <a:gd name="connsiteY6" fmla="*/ 0 h 6905625"/>
                          <a:gd name="connsiteX0" fmla="*/ 1631950 w 7762240"/>
                          <a:gd name="connsiteY0" fmla="*/ 0 h 6905625"/>
                          <a:gd name="connsiteX1" fmla="*/ 4800600 w 7762240"/>
                          <a:gd name="connsiteY1" fmla="*/ 136525 h 6905625"/>
                          <a:gd name="connsiteX2" fmla="*/ 3990340 w 7762240"/>
                          <a:gd name="connsiteY2" fmla="*/ 3783965 h 6905625"/>
                          <a:gd name="connsiteX3" fmla="*/ 7762240 w 7762240"/>
                          <a:gd name="connsiteY3" fmla="*/ 3717925 h 6905625"/>
                          <a:gd name="connsiteX4" fmla="*/ 7035800 w 7762240"/>
                          <a:gd name="connsiteY4" fmla="*/ 6905625 h 6905625"/>
                          <a:gd name="connsiteX5" fmla="*/ 0 w 7762240"/>
                          <a:gd name="connsiteY5" fmla="*/ 6892925 h 6905625"/>
                          <a:gd name="connsiteX6" fmla="*/ 1631950 w 7762240"/>
                          <a:gd name="connsiteY6" fmla="*/ 0 h 6905625"/>
                          <a:gd name="connsiteX0" fmla="*/ 1631950 w 7762240"/>
                          <a:gd name="connsiteY0" fmla="*/ 15875 h 6921500"/>
                          <a:gd name="connsiteX1" fmla="*/ 4829175 w 7762240"/>
                          <a:gd name="connsiteY1" fmla="*/ 0 h 6921500"/>
                          <a:gd name="connsiteX2" fmla="*/ 3990340 w 7762240"/>
                          <a:gd name="connsiteY2" fmla="*/ 3799840 h 6921500"/>
                          <a:gd name="connsiteX3" fmla="*/ 7762240 w 7762240"/>
                          <a:gd name="connsiteY3" fmla="*/ 3733800 h 6921500"/>
                          <a:gd name="connsiteX4" fmla="*/ 7035800 w 7762240"/>
                          <a:gd name="connsiteY4" fmla="*/ 6921500 h 6921500"/>
                          <a:gd name="connsiteX5" fmla="*/ 0 w 7762240"/>
                          <a:gd name="connsiteY5" fmla="*/ 6908800 h 6921500"/>
                          <a:gd name="connsiteX6" fmla="*/ 1631950 w 7762240"/>
                          <a:gd name="connsiteY6" fmla="*/ 15875 h 6921500"/>
                          <a:gd name="connsiteX0" fmla="*/ 1470025 w 7600315"/>
                          <a:gd name="connsiteY0" fmla="*/ 15875 h 6921500"/>
                          <a:gd name="connsiteX1" fmla="*/ 4667250 w 7600315"/>
                          <a:gd name="connsiteY1" fmla="*/ 0 h 6921500"/>
                          <a:gd name="connsiteX2" fmla="*/ 3828415 w 7600315"/>
                          <a:gd name="connsiteY2" fmla="*/ 3799840 h 6921500"/>
                          <a:gd name="connsiteX3" fmla="*/ 7600315 w 7600315"/>
                          <a:gd name="connsiteY3" fmla="*/ 3733800 h 6921500"/>
                          <a:gd name="connsiteX4" fmla="*/ 6873875 w 7600315"/>
                          <a:gd name="connsiteY4" fmla="*/ 6921500 h 6921500"/>
                          <a:gd name="connsiteX5" fmla="*/ 0 w 7600315"/>
                          <a:gd name="connsiteY5" fmla="*/ 6594475 h 6921500"/>
                          <a:gd name="connsiteX6" fmla="*/ 1470025 w 7600315"/>
                          <a:gd name="connsiteY6" fmla="*/ 15875 h 6921500"/>
                          <a:gd name="connsiteX0" fmla="*/ 1508125 w 7638415"/>
                          <a:gd name="connsiteY0" fmla="*/ 15875 h 6921500"/>
                          <a:gd name="connsiteX1" fmla="*/ 4705350 w 7638415"/>
                          <a:gd name="connsiteY1" fmla="*/ 0 h 6921500"/>
                          <a:gd name="connsiteX2" fmla="*/ 3866515 w 7638415"/>
                          <a:gd name="connsiteY2" fmla="*/ 3799840 h 6921500"/>
                          <a:gd name="connsiteX3" fmla="*/ 7638415 w 7638415"/>
                          <a:gd name="connsiteY3" fmla="*/ 3733800 h 6921500"/>
                          <a:gd name="connsiteX4" fmla="*/ 6911975 w 7638415"/>
                          <a:gd name="connsiteY4" fmla="*/ 6921500 h 6921500"/>
                          <a:gd name="connsiteX5" fmla="*/ 0 w 7638415"/>
                          <a:gd name="connsiteY5" fmla="*/ 6908800 h 6921500"/>
                          <a:gd name="connsiteX6" fmla="*/ 1508125 w 7638415"/>
                          <a:gd name="connsiteY6" fmla="*/ 15875 h 6921500"/>
                          <a:gd name="connsiteX0" fmla="*/ 1508125 w 7638415"/>
                          <a:gd name="connsiteY0" fmla="*/ 15875 h 6908800"/>
                          <a:gd name="connsiteX1" fmla="*/ 4705350 w 7638415"/>
                          <a:gd name="connsiteY1" fmla="*/ 0 h 6908800"/>
                          <a:gd name="connsiteX2" fmla="*/ 3866515 w 7638415"/>
                          <a:gd name="connsiteY2" fmla="*/ 3799840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15875 h 6908800"/>
                          <a:gd name="connsiteX1" fmla="*/ 4705350 w 7638415"/>
                          <a:gd name="connsiteY1" fmla="*/ 0 h 6908800"/>
                          <a:gd name="connsiteX2" fmla="*/ 3837940 w 7638415"/>
                          <a:gd name="connsiteY2" fmla="*/ 390461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15875 h 6908800"/>
                          <a:gd name="connsiteX1" fmla="*/ 4705350 w 7638415"/>
                          <a:gd name="connsiteY1" fmla="*/ 0 h 6908800"/>
                          <a:gd name="connsiteX2" fmla="*/ 3876040 w 7638415"/>
                          <a:gd name="connsiteY2" fmla="*/ 377126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15875 h 6908800"/>
                          <a:gd name="connsiteX0" fmla="*/ 1508125 w 7638415"/>
                          <a:gd name="connsiteY0" fmla="*/ 6350 h 6908800"/>
                          <a:gd name="connsiteX1" fmla="*/ 4705350 w 7638415"/>
                          <a:gd name="connsiteY1" fmla="*/ 0 h 6908800"/>
                          <a:gd name="connsiteX2" fmla="*/ 3876040 w 7638415"/>
                          <a:gd name="connsiteY2" fmla="*/ 3771265 h 6908800"/>
                          <a:gd name="connsiteX3" fmla="*/ 7638415 w 7638415"/>
                          <a:gd name="connsiteY3" fmla="*/ 3733800 h 6908800"/>
                          <a:gd name="connsiteX4" fmla="*/ 6978650 w 7638415"/>
                          <a:gd name="connsiteY4" fmla="*/ 6902450 h 6908800"/>
                          <a:gd name="connsiteX5" fmla="*/ 0 w 7638415"/>
                          <a:gd name="connsiteY5" fmla="*/ 6908800 h 6908800"/>
                          <a:gd name="connsiteX6" fmla="*/ 1508125 w 7638415"/>
                          <a:gd name="connsiteY6" fmla="*/ 6350 h 6908800"/>
                          <a:gd name="connsiteX0" fmla="*/ 1508125 w 7638416"/>
                          <a:gd name="connsiteY0" fmla="*/ 6350 h 6908800"/>
                          <a:gd name="connsiteX1" fmla="*/ 4705350 w 7638416"/>
                          <a:gd name="connsiteY1" fmla="*/ 0 h 6908800"/>
                          <a:gd name="connsiteX2" fmla="*/ 3876040 w 7638416"/>
                          <a:gd name="connsiteY2" fmla="*/ 3771265 h 6908800"/>
                          <a:gd name="connsiteX3" fmla="*/ 7638416 w 7638416"/>
                          <a:gd name="connsiteY3" fmla="*/ 3773355 h 6908800"/>
                          <a:gd name="connsiteX4" fmla="*/ 6978650 w 7638416"/>
                          <a:gd name="connsiteY4" fmla="*/ 6902450 h 6908800"/>
                          <a:gd name="connsiteX5" fmla="*/ 0 w 7638416"/>
                          <a:gd name="connsiteY5" fmla="*/ 6908800 h 6908800"/>
                          <a:gd name="connsiteX6" fmla="*/ 1508125 w 7638416"/>
                          <a:gd name="connsiteY6" fmla="*/ 6350 h 6908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7638416" h="6908800">
                            <a:moveTo>
                              <a:pt x="1508125" y="6350"/>
                            </a:moveTo>
                            <a:lnTo>
                              <a:pt x="4705350" y="0"/>
                            </a:lnTo>
                            <a:lnTo>
                              <a:pt x="3876040" y="3771265"/>
                            </a:lnTo>
                            <a:lnTo>
                              <a:pt x="7638416" y="3773355"/>
                            </a:lnTo>
                            <a:lnTo>
                              <a:pt x="6978650" y="6902450"/>
                            </a:lnTo>
                            <a:lnTo>
                              <a:pt x="0" y="6908800"/>
                            </a:lnTo>
                            <a:lnTo>
                              <a:pt x="1508125" y="6350"/>
                            </a:lnTo>
                            <a:close/>
                          </a:path>
                        </a:pathLst>
                      </a:cu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5785F8CD" id="Freeform: Shape 2" o:spid="_x0000_s1026" style="position:absolute;margin-left:107.9pt;margin-top:-369.95pt;width:967.2pt;height:874.75pt;rotation:180;z-index:251716607;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coordsize="7638416,690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66RlQYAACEyAAAOAAAAZHJzL2Uyb0RvYy54bWzsm99vpDYQx98r9X9APFbqLeaHgSibe7jT&#10;9aVqT72rdPtIWMiuBBgBl03++45tIOPcYbwsulbV5iG7m/X4a48/HgZnuH37VBbWY9a0R1ZtbfLG&#10;sa2sStn+WD1s7b8/f/g1sq22S6p9UrAq29rPWWu/vfv5p9tTfZO57MCKfdZY0EnV3pzqrX3ouvpm&#10;s2nTQ1Ym7RtWZxV8mbOmTDr42Dxs9k1ygt7LYuM6Dt2cWLOvG5ZmbQt/fS+/tO9E/3mepd2fed5m&#10;nVVsbRhbJ3434vc9/725u01uHpqkPhzTfhjJglGUybEC0bGr90mXWF+b4zddlce0YS3LuzcpKzcs&#10;z49pJuYAsyHOq9l8OiR1JuYCzmnr0U3tet2mfzx+qj824IZT3d608JbP4ilvSqth4C3iRA7/EZOD&#10;4VpPwnfPo++yp85K4Y/EdSMPVsS2UviSEOLEFD5BxxvZH+83/dp2v2Ws5O+Tx9/bTrp/D++E8/ZW&#10;lZRAScqqqj122RfoLi8LWJFfNhYJPBo6jnWyQniFYfWL99poh40c62DR2PP5yHqx1xoEafih6/sm&#10;GtiIuHxYszou0vGiOIpNdBSjMA49EyUPKfW+mvcaNvJCnwYmSj5WcrwAVmVeCRv1azPvvQApGWjg&#10;5jR2idFsKNIwpg0bGVCA4UQaIXVdfwrRlYjWa6xHtF7ncqJl/5wzvdKaROuV1iFar7Em0XqlK9Hi&#10;euPFseP5Itbo/aUQHRE3AKPZqwGGs+f4SrSB3zCcxvETGxlo/PAYHREHsJlffxyjPRIGBnNR4LwS&#10;LVPJ5VmHPhL8f2N05AY9bY7rB1OJyhcMqL+Eakm0VuNyosPICWMDpRViNPGHXaqdE04gwpc8Wk8b&#10;NqKx6F9cd7RKGFGDaxtuTqMoNpoNDreLYrQhbUqcph6JAdHZrBAb9QwE1A2M7g6XEM3jtFwWncwa&#10;UHsxNVBaA+owhqsVT3Ec3Zwwn0uh5v3PK2FKDRDAzWkUu0azUaA2hQ0bGcCG2SSmGtjIQEMN0XCE&#10;Jm/Z9aEGGxGPBiaLckVaHmLt8D7ot8wVaePzDhJEfQAVpzhmcdqNedSdvRZgrOXW0WqsQHQcR/3d&#10;oVZphSDtefwwjgdprRKGc2GQFv3PK+Goe26Qjp3IaDY43hoHUMXIjDYccyHFcxx59wax1CNTqYRy&#10;ireEakpDV2Y4ep1LqI7cyCdi5+g1lK0QLqFa9s/3qF4JbwUvXEA1jUKPh5BZJbwV8Jmxdv98Q7V+&#10;Nrg5DWIfbg/md44CqCltitECqgOHH2UJr3mciYnAezHVoRN4PdVanYuopjToqdZqrEC16H/ea5dT&#10;HRMCd2PzSitRrfWbQvWiWG1K279LtbgKTWwE9exjOdVaDQXQ6EKqtUoY0JBeSLVWSQU0jOA/j+dS&#10;jc4+eJ4wtUIYUwMN3Bzy9jED0c5GBdQwhqpGQ76r1VEyENPdoxoZ6eCwC5eepbFaOxeVai+M5X9d&#10;JHUTi7lTjGLHpxDgxZGEjoAr1bsr1VBX8uOphiz3bKrDkLjDkd6V6kUZiDbuqGH3PxyrKc+QZ4Pb&#10;Feodju/4ZlGLwTUB2eGdYAabmkqoe4dOXbOxkZmMjulJGWxksG+UTCJSA/WkhmK0PFDTMdWdVFKZ&#10;hhOQwCDR0TE9qaQaXZRUT2qsnn5MKumZhqrUh6HuNDkMpajpU9XXosI7K+FFzLL0tWYtL33FhalQ&#10;5jp8hEMQWegKVqLOVW8MfGJjcpYxgIeN3bOMgSVs7J1lDHhgY/8sY1h3bCyOk2ANzBwGS4mNxZIP&#10;xvK1X7UGCr55qXchSr0724JS78a2oNT7no82uamTji/28NY6bW15dwsSh63d3+aJaueSPWafmWjZ&#10;8bWHGlJ+IiaGwoNXP/2XZkWFm/c3S6L50HZoMbzWomM4neTJoWjpyVDS9z20G15l+3HA4BNozwOC&#10;tj2NxU21HLisE9C2lyMZXCHBHkYwvMqRTLhkaJQWrM2kPfe7KAUfF4CvGyoHb1lx3H84FgV3uCj/&#10;z94VjfWYwGomaZpV3UC60rIQ+61i3HIYKei8FLOLd91zkfF+i+qvLLeOe1hNV6zxd4WI/OqQ7DOp&#10;D8XDYyn7aCFmIzrkPeegP/bdd8CfYXg9iWGv9+25aSYeUxiNZbwZZbAHBuPRQiizqhuNy2PFmu/N&#10;rOgG41y2H5wkXcO9dM/2zx8bq+mKd0w+LZFU6YHBDkq7RgDDW8FzCGLm/TMT/EEH/Fl0+/Jkx90/&#10;AAAA//8DAFBLAwQUAAYACAAAACEACYPP2N4AAAAOAQAADwAAAGRycy9kb3ducmV2LnhtbEyPwW6D&#10;MAyG75P2DpEr7dYmYWo3KKGaKlXTjqN7gBQ8QCUOIoHSt5932o62P/3/5/ywuF7MOIbOkwG9USCQ&#10;Kl931Bj4Op/WryBCtFTb3hMauGOAQ/H4kNus9jf6xLmMjeAQCpk10MY4ZFKGqkVnw8YPSHz79qOz&#10;kcexkfVobxzuepkotZPOdsQNrR3w2GJ1LSdnoHzX0/VD012ftzNysXZHeTLmabW87UFEXOIfDL/6&#10;rA4FO138RHUQvYFEb1k9Gli/PKcpCEZ4pRIQF4aVSncgi1z+f6P4AQAA//8DAFBLAQItABQABgAI&#10;AAAAIQC2gziS/gAAAOEBAAATAAAAAAAAAAAAAAAAAAAAAABbQ29udGVudF9UeXBlc10ueG1sUEsB&#10;Ai0AFAAGAAgAAAAhADj9If/WAAAAlAEAAAsAAAAAAAAAAAAAAAAALwEAAF9yZWxzLy5yZWxzUEsB&#10;Ai0AFAAGAAgAAAAhAKPnrpGVBgAAITIAAA4AAAAAAAAAAAAAAAAALgIAAGRycy9lMm9Eb2MueG1s&#10;UEsBAi0AFAAGAAgAAAAhAAmDz9jeAAAADgEAAA8AAAAAAAAAAAAAAAAA7wgAAGRycy9kb3ducmV2&#10;LnhtbFBLBQYAAAAABAAEAPMAAAD6CQAAAAA=&#10;" path="m1508125,6350l4705350,,3876040,3771265r3762376,2090l6978650,6902450,,6908800,1508125,6350xe" fillcolor="#191a37 [3205]" stroked="f" strokeweight="1pt">
              <v:stroke joinstyle="miter"/>
              <v:path arrowok="t" o:connecttype="custom" o:connectlocs="2425189,10211;7566589,0;6232991,6064330;12283200,6067691;11222242,11099389;0,11109600;2425189,10211" o:connectangles="0,0,0,0,0,0,0"/>
              <w10:wrap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C0924"/>
    <w:multiLevelType w:val="hybridMultilevel"/>
    <w:tmpl w:val="CEDEB9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C03E7"/>
    <w:multiLevelType w:val="multilevel"/>
    <w:tmpl w:val="A8AE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27331B"/>
    <w:multiLevelType w:val="multilevel"/>
    <w:tmpl w:val="B1548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2D16E8"/>
    <w:multiLevelType w:val="multilevel"/>
    <w:tmpl w:val="E84A1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1E525B"/>
    <w:multiLevelType w:val="multilevel"/>
    <w:tmpl w:val="6E60D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300652"/>
    <w:multiLevelType w:val="multilevel"/>
    <w:tmpl w:val="3DD0C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E013FE"/>
    <w:multiLevelType w:val="multilevel"/>
    <w:tmpl w:val="57142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C034C7"/>
    <w:multiLevelType w:val="multilevel"/>
    <w:tmpl w:val="D75A4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AA1FB4"/>
    <w:multiLevelType w:val="multilevel"/>
    <w:tmpl w:val="C8F26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661066"/>
    <w:multiLevelType w:val="multilevel"/>
    <w:tmpl w:val="B768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E27163"/>
    <w:multiLevelType w:val="multilevel"/>
    <w:tmpl w:val="4886A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8C54A1"/>
    <w:multiLevelType w:val="multilevel"/>
    <w:tmpl w:val="BADE6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2819CF"/>
    <w:multiLevelType w:val="multilevel"/>
    <w:tmpl w:val="C44C1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042FDE"/>
    <w:multiLevelType w:val="multilevel"/>
    <w:tmpl w:val="0F766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1D307A"/>
    <w:multiLevelType w:val="multilevel"/>
    <w:tmpl w:val="DAE2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265D2C"/>
    <w:multiLevelType w:val="multilevel"/>
    <w:tmpl w:val="350C9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9C676D"/>
    <w:multiLevelType w:val="hybridMultilevel"/>
    <w:tmpl w:val="0ECC1BAA"/>
    <w:lvl w:ilvl="0" w:tplc="F86C05EE">
      <w:start w:val="1"/>
      <w:numFmt w:val="bullet"/>
      <w:lvlText w:val=""/>
      <w:lvlJc w:val="left"/>
      <w:pPr>
        <w:ind w:left="720" w:hanging="360"/>
      </w:pPr>
      <w:rPr>
        <w:rFonts w:ascii="Symbol" w:hAnsi="Symbo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F35DC8"/>
    <w:multiLevelType w:val="multilevel"/>
    <w:tmpl w:val="04E04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B84ED0"/>
    <w:multiLevelType w:val="multilevel"/>
    <w:tmpl w:val="72B28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103454"/>
    <w:multiLevelType w:val="multilevel"/>
    <w:tmpl w:val="8794A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827648"/>
    <w:multiLevelType w:val="multilevel"/>
    <w:tmpl w:val="FB9E7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0A4191"/>
    <w:multiLevelType w:val="multilevel"/>
    <w:tmpl w:val="1C401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0932DE"/>
    <w:multiLevelType w:val="multilevel"/>
    <w:tmpl w:val="4648B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BA15BA"/>
    <w:multiLevelType w:val="multilevel"/>
    <w:tmpl w:val="702A6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715E9B"/>
    <w:multiLevelType w:val="multilevel"/>
    <w:tmpl w:val="3BAA6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8B1566"/>
    <w:multiLevelType w:val="multilevel"/>
    <w:tmpl w:val="57C6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69B7C0C"/>
    <w:multiLevelType w:val="multilevel"/>
    <w:tmpl w:val="5F3C1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BB177A"/>
    <w:multiLevelType w:val="multilevel"/>
    <w:tmpl w:val="B088B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6C7516"/>
    <w:multiLevelType w:val="multilevel"/>
    <w:tmpl w:val="2F52E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E5C7340"/>
    <w:multiLevelType w:val="multilevel"/>
    <w:tmpl w:val="504C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07E3574"/>
    <w:multiLevelType w:val="multilevel"/>
    <w:tmpl w:val="D82A6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CB1822"/>
    <w:multiLevelType w:val="multilevel"/>
    <w:tmpl w:val="0DD89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C627276"/>
    <w:multiLevelType w:val="multilevel"/>
    <w:tmpl w:val="E78ED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7819F8"/>
    <w:multiLevelType w:val="multilevel"/>
    <w:tmpl w:val="06CAA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6E5609"/>
    <w:multiLevelType w:val="multilevel"/>
    <w:tmpl w:val="BF6E8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D92EB0"/>
    <w:multiLevelType w:val="multilevel"/>
    <w:tmpl w:val="8C46E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A162EB"/>
    <w:multiLevelType w:val="multilevel"/>
    <w:tmpl w:val="5E58C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55406C"/>
    <w:multiLevelType w:val="multilevel"/>
    <w:tmpl w:val="71427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A25F96"/>
    <w:multiLevelType w:val="multilevel"/>
    <w:tmpl w:val="74B2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6980450"/>
    <w:multiLevelType w:val="multilevel"/>
    <w:tmpl w:val="521ED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FE25D8F"/>
    <w:multiLevelType w:val="multilevel"/>
    <w:tmpl w:val="E9143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6759418">
    <w:abstractNumId w:val="16"/>
  </w:num>
  <w:num w:numId="2" w16cid:durableId="1515651734">
    <w:abstractNumId w:val="0"/>
  </w:num>
  <w:num w:numId="3" w16cid:durableId="1051685690">
    <w:abstractNumId w:val="23"/>
  </w:num>
  <w:num w:numId="4" w16cid:durableId="505677582">
    <w:abstractNumId w:val="26"/>
  </w:num>
  <w:num w:numId="5" w16cid:durableId="522982425">
    <w:abstractNumId w:val="28"/>
  </w:num>
  <w:num w:numId="6" w16cid:durableId="1644888555">
    <w:abstractNumId w:val="20"/>
  </w:num>
  <w:num w:numId="7" w16cid:durableId="1869445542">
    <w:abstractNumId w:val="19"/>
  </w:num>
  <w:num w:numId="8" w16cid:durableId="537818452">
    <w:abstractNumId w:val="9"/>
  </w:num>
  <w:num w:numId="9" w16cid:durableId="1692758852">
    <w:abstractNumId w:val="35"/>
  </w:num>
  <w:num w:numId="10" w16cid:durableId="673923343">
    <w:abstractNumId w:val="29"/>
  </w:num>
  <w:num w:numId="11" w16cid:durableId="939676285">
    <w:abstractNumId w:val="12"/>
  </w:num>
  <w:num w:numId="12" w16cid:durableId="1187597653">
    <w:abstractNumId w:val="30"/>
  </w:num>
  <w:num w:numId="13" w16cid:durableId="1644237728">
    <w:abstractNumId w:val="39"/>
  </w:num>
  <w:num w:numId="14" w16cid:durableId="341588722">
    <w:abstractNumId w:val="2"/>
  </w:num>
  <w:num w:numId="15" w16cid:durableId="1635870398">
    <w:abstractNumId w:val="10"/>
  </w:num>
  <w:num w:numId="16" w16cid:durableId="1470787282">
    <w:abstractNumId w:val="33"/>
  </w:num>
  <w:num w:numId="17" w16cid:durableId="1680427186">
    <w:abstractNumId w:val="18"/>
  </w:num>
  <w:num w:numId="18" w16cid:durableId="1995136867">
    <w:abstractNumId w:val="4"/>
  </w:num>
  <w:num w:numId="19" w16cid:durableId="1077556853">
    <w:abstractNumId w:val="11"/>
  </w:num>
  <w:num w:numId="20" w16cid:durableId="420612356">
    <w:abstractNumId w:val="38"/>
  </w:num>
  <w:num w:numId="21" w16cid:durableId="871265562">
    <w:abstractNumId w:val="5"/>
  </w:num>
  <w:num w:numId="22" w16cid:durableId="1729380150">
    <w:abstractNumId w:val="15"/>
  </w:num>
  <w:num w:numId="23" w16cid:durableId="2109887445">
    <w:abstractNumId w:val="27"/>
  </w:num>
  <w:num w:numId="24" w16cid:durableId="665288396">
    <w:abstractNumId w:val="34"/>
  </w:num>
  <w:num w:numId="25" w16cid:durableId="352387936">
    <w:abstractNumId w:val="13"/>
  </w:num>
  <w:num w:numId="26" w16cid:durableId="900822378">
    <w:abstractNumId w:val="8"/>
  </w:num>
  <w:num w:numId="27" w16cid:durableId="1708603101">
    <w:abstractNumId w:val="14"/>
  </w:num>
  <w:num w:numId="28" w16cid:durableId="855777530">
    <w:abstractNumId w:val="36"/>
  </w:num>
  <w:num w:numId="29" w16cid:durableId="128401480">
    <w:abstractNumId w:val="32"/>
  </w:num>
  <w:num w:numId="30" w16cid:durableId="1467628745">
    <w:abstractNumId w:val="31"/>
  </w:num>
  <w:num w:numId="31" w16cid:durableId="331881883">
    <w:abstractNumId w:val="22"/>
  </w:num>
  <w:num w:numId="32" w16cid:durableId="1635671206">
    <w:abstractNumId w:val="3"/>
  </w:num>
  <w:num w:numId="33" w16cid:durableId="998844447">
    <w:abstractNumId w:val="6"/>
  </w:num>
  <w:num w:numId="34" w16cid:durableId="1912353202">
    <w:abstractNumId w:val="37"/>
  </w:num>
  <w:num w:numId="35" w16cid:durableId="404303664">
    <w:abstractNumId w:val="24"/>
  </w:num>
  <w:num w:numId="36" w16cid:durableId="1699158861">
    <w:abstractNumId w:val="7"/>
  </w:num>
  <w:num w:numId="37" w16cid:durableId="270674604">
    <w:abstractNumId w:val="1"/>
  </w:num>
  <w:num w:numId="38" w16cid:durableId="1847596638">
    <w:abstractNumId w:val="21"/>
  </w:num>
  <w:num w:numId="39" w16cid:durableId="1162508545">
    <w:abstractNumId w:val="25"/>
  </w:num>
  <w:num w:numId="40" w16cid:durableId="1245069921">
    <w:abstractNumId w:val="40"/>
  </w:num>
  <w:num w:numId="41" w16cid:durableId="139037900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5822"/>
    <w:rsid w:val="000224DB"/>
    <w:rsid w:val="00040B89"/>
    <w:rsid w:val="00041EBD"/>
    <w:rsid w:val="0004273F"/>
    <w:rsid w:val="00044570"/>
    <w:rsid w:val="0006467B"/>
    <w:rsid w:val="00064F04"/>
    <w:rsid w:val="000675EB"/>
    <w:rsid w:val="000A4061"/>
    <w:rsid w:val="000B0B38"/>
    <w:rsid w:val="000B46CD"/>
    <w:rsid w:val="000C7508"/>
    <w:rsid w:val="000D7C28"/>
    <w:rsid w:val="001074B8"/>
    <w:rsid w:val="00141A84"/>
    <w:rsid w:val="00147B61"/>
    <w:rsid w:val="0016653A"/>
    <w:rsid w:val="00184E66"/>
    <w:rsid w:val="00195BB4"/>
    <w:rsid w:val="001D6676"/>
    <w:rsid w:val="001F56BE"/>
    <w:rsid w:val="002134D3"/>
    <w:rsid w:val="00235C13"/>
    <w:rsid w:val="00237CCC"/>
    <w:rsid w:val="00244A37"/>
    <w:rsid w:val="002D70CD"/>
    <w:rsid w:val="002F17B5"/>
    <w:rsid w:val="0030746D"/>
    <w:rsid w:val="00323DEA"/>
    <w:rsid w:val="00323EE1"/>
    <w:rsid w:val="003851AE"/>
    <w:rsid w:val="003A701D"/>
    <w:rsid w:val="003B5AD7"/>
    <w:rsid w:val="003C1CEF"/>
    <w:rsid w:val="003C4F56"/>
    <w:rsid w:val="003C7BAA"/>
    <w:rsid w:val="004139E7"/>
    <w:rsid w:val="00415990"/>
    <w:rsid w:val="00417C2F"/>
    <w:rsid w:val="0044263B"/>
    <w:rsid w:val="00442C9A"/>
    <w:rsid w:val="00446A5C"/>
    <w:rsid w:val="00461E96"/>
    <w:rsid w:val="00462642"/>
    <w:rsid w:val="00462B3E"/>
    <w:rsid w:val="00477F8A"/>
    <w:rsid w:val="004959B5"/>
    <w:rsid w:val="004A3C99"/>
    <w:rsid w:val="004A5D97"/>
    <w:rsid w:val="004D53BE"/>
    <w:rsid w:val="004E2898"/>
    <w:rsid w:val="00515555"/>
    <w:rsid w:val="00532016"/>
    <w:rsid w:val="00564E1B"/>
    <w:rsid w:val="005873C4"/>
    <w:rsid w:val="005C767C"/>
    <w:rsid w:val="005D7266"/>
    <w:rsid w:val="005F138C"/>
    <w:rsid w:val="005F726F"/>
    <w:rsid w:val="00600C37"/>
    <w:rsid w:val="0061604F"/>
    <w:rsid w:val="006476FD"/>
    <w:rsid w:val="00660AA2"/>
    <w:rsid w:val="00663A73"/>
    <w:rsid w:val="00676280"/>
    <w:rsid w:val="006763F2"/>
    <w:rsid w:val="006928FF"/>
    <w:rsid w:val="006B609A"/>
    <w:rsid w:val="006C5A69"/>
    <w:rsid w:val="006C69B1"/>
    <w:rsid w:val="006D0E4E"/>
    <w:rsid w:val="006D15AC"/>
    <w:rsid w:val="006E14D6"/>
    <w:rsid w:val="006E446F"/>
    <w:rsid w:val="006F0073"/>
    <w:rsid w:val="007044FF"/>
    <w:rsid w:val="0070747A"/>
    <w:rsid w:val="00707A2A"/>
    <w:rsid w:val="007252B7"/>
    <w:rsid w:val="00741A4B"/>
    <w:rsid w:val="00742EB4"/>
    <w:rsid w:val="00753A23"/>
    <w:rsid w:val="007620FD"/>
    <w:rsid w:val="007B3C41"/>
    <w:rsid w:val="007B45A4"/>
    <w:rsid w:val="007E39CF"/>
    <w:rsid w:val="007F3F75"/>
    <w:rsid w:val="00802F4D"/>
    <w:rsid w:val="0081535D"/>
    <w:rsid w:val="008209CE"/>
    <w:rsid w:val="00820E7C"/>
    <w:rsid w:val="00857D25"/>
    <w:rsid w:val="00871A6C"/>
    <w:rsid w:val="0089512F"/>
    <w:rsid w:val="008B3B82"/>
    <w:rsid w:val="008F2C71"/>
    <w:rsid w:val="00903572"/>
    <w:rsid w:val="00916952"/>
    <w:rsid w:val="009263FD"/>
    <w:rsid w:val="0093260D"/>
    <w:rsid w:val="00936E1E"/>
    <w:rsid w:val="00943906"/>
    <w:rsid w:val="00943B4D"/>
    <w:rsid w:val="0097000F"/>
    <w:rsid w:val="00970F51"/>
    <w:rsid w:val="009772B3"/>
    <w:rsid w:val="009849C2"/>
    <w:rsid w:val="009B0E38"/>
    <w:rsid w:val="009B3172"/>
    <w:rsid w:val="009C168A"/>
    <w:rsid w:val="009C463B"/>
    <w:rsid w:val="009E5CF4"/>
    <w:rsid w:val="00A01B6D"/>
    <w:rsid w:val="00A05204"/>
    <w:rsid w:val="00A06947"/>
    <w:rsid w:val="00A25772"/>
    <w:rsid w:val="00A32C6E"/>
    <w:rsid w:val="00A531DD"/>
    <w:rsid w:val="00A67276"/>
    <w:rsid w:val="00A71964"/>
    <w:rsid w:val="00A72A62"/>
    <w:rsid w:val="00A77AD3"/>
    <w:rsid w:val="00A9044C"/>
    <w:rsid w:val="00A93A3B"/>
    <w:rsid w:val="00AB4FE3"/>
    <w:rsid w:val="00AE2080"/>
    <w:rsid w:val="00AE428F"/>
    <w:rsid w:val="00AF60A9"/>
    <w:rsid w:val="00B15CC5"/>
    <w:rsid w:val="00B30316"/>
    <w:rsid w:val="00B33C23"/>
    <w:rsid w:val="00B37717"/>
    <w:rsid w:val="00B54058"/>
    <w:rsid w:val="00B7120C"/>
    <w:rsid w:val="00B87685"/>
    <w:rsid w:val="00B876D0"/>
    <w:rsid w:val="00BA5822"/>
    <w:rsid w:val="00BC4930"/>
    <w:rsid w:val="00BD78A2"/>
    <w:rsid w:val="00BE61A8"/>
    <w:rsid w:val="00BF4C51"/>
    <w:rsid w:val="00C24A50"/>
    <w:rsid w:val="00C37DDA"/>
    <w:rsid w:val="00C45509"/>
    <w:rsid w:val="00C607F8"/>
    <w:rsid w:val="00C6129A"/>
    <w:rsid w:val="00C62CB0"/>
    <w:rsid w:val="00C62FF7"/>
    <w:rsid w:val="00C773C5"/>
    <w:rsid w:val="00C83145"/>
    <w:rsid w:val="00C93342"/>
    <w:rsid w:val="00C96A8D"/>
    <w:rsid w:val="00CB3BA2"/>
    <w:rsid w:val="00CC59EC"/>
    <w:rsid w:val="00CD1655"/>
    <w:rsid w:val="00CF23A4"/>
    <w:rsid w:val="00D16598"/>
    <w:rsid w:val="00D368C1"/>
    <w:rsid w:val="00D42E83"/>
    <w:rsid w:val="00D524FD"/>
    <w:rsid w:val="00D53016"/>
    <w:rsid w:val="00DC1912"/>
    <w:rsid w:val="00DC403C"/>
    <w:rsid w:val="00DC65F0"/>
    <w:rsid w:val="00DD6401"/>
    <w:rsid w:val="00DE269A"/>
    <w:rsid w:val="00DE4271"/>
    <w:rsid w:val="00DE5D38"/>
    <w:rsid w:val="00E01F4F"/>
    <w:rsid w:val="00E049DC"/>
    <w:rsid w:val="00E06DB4"/>
    <w:rsid w:val="00E105A8"/>
    <w:rsid w:val="00E27C31"/>
    <w:rsid w:val="00E44D84"/>
    <w:rsid w:val="00E5461A"/>
    <w:rsid w:val="00E66CBA"/>
    <w:rsid w:val="00E75F50"/>
    <w:rsid w:val="00EB0DEC"/>
    <w:rsid w:val="00EE4BEF"/>
    <w:rsid w:val="00F04773"/>
    <w:rsid w:val="00F50B68"/>
    <w:rsid w:val="00F67686"/>
    <w:rsid w:val="00F67A26"/>
    <w:rsid w:val="00F8284D"/>
    <w:rsid w:val="00F90DB2"/>
    <w:rsid w:val="00F95144"/>
    <w:rsid w:val="00F9668D"/>
    <w:rsid w:val="00F96C75"/>
    <w:rsid w:val="00FA36CE"/>
    <w:rsid w:val="00FD0F44"/>
    <w:rsid w:val="00FD67A6"/>
    <w:rsid w:val="00FE7709"/>
    <w:rsid w:val="00FF431B"/>
  </w:rsids>
  <m:mathPr>
    <m:mathFont m:val="Cambria Math"/>
    <m:brkBin m:val="before"/>
    <m:brkBinSub m:val="--"/>
    <m:smallFrac m:val="0"/>
    <m:dispDef/>
    <m:lMargin m:val="0"/>
    <m:rMargin m:val="0"/>
    <m:defJc m:val="centerGroup"/>
    <m:wrapIndent m:val="1440"/>
    <m:intLim m:val="subSup"/>
    <m:naryLim m:val="undOvr"/>
  </m:mathPr>
  <w:themeFontLang w:val="en-I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3CFA56"/>
  <w15:chartTrackingRefBased/>
  <w15:docId w15:val="{68A2AD1D-9C48-4A92-B26D-BBD308E7F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D1655"/>
    <w:pPr>
      <w:keepNext/>
      <w:keepLines/>
      <w:spacing w:before="240" w:after="0"/>
      <w:outlineLvl w:val="0"/>
    </w:pPr>
    <w:rPr>
      <w:rFonts w:asciiTheme="majorHAnsi" w:eastAsiaTheme="majorEastAsia" w:hAnsiTheme="majorHAnsi" w:cstheme="majorBidi"/>
      <w:color w:val="A3181D" w:themeColor="accent1" w:themeShade="BF"/>
      <w:sz w:val="32"/>
      <w:szCs w:val="32"/>
    </w:rPr>
  </w:style>
  <w:style w:type="paragraph" w:styleId="Heading2">
    <w:name w:val="heading 2"/>
    <w:basedOn w:val="Normal"/>
    <w:next w:val="Normal"/>
    <w:link w:val="Heading2Char"/>
    <w:uiPriority w:val="9"/>
    <w:unhideWhenUsed/>
    <w:qFormat/>
    <w:rsid w:val="00044570"/>
    <w:pPr>
      <w:keepNext/>
      <w:keepLines/>
      <w:spacing w:before="40" w:after="0"/>
      <w:outlineLvl w:val="1"/>
    </w:pPr>
    <w:rPr>
      <w:rFonts w:asciiTheme="majorHAnsi" w:eastAsiaTheme="majorEastAsia" w:hAnsiTheme="majorHAnsi" w:cstheme="majorBidi"/>
      <w:color w:val="A3181D" w:themeColor="accent1" w:themeShade="BF"/>
      <w:sz w:val="26"/>
      <w:szCs w:val="26"/>
    </w:rPr>
  </w:style>
  <w:style w:type="paragraph" w:styleId="Heading3">
    <w:name w:val="heading 3"/>
    <w:basedOn w:val="Normal"/>
    <w:next w:val="Normal"/>
    <w:link w:val="Heading3Char"/>
    <w:uiPriority w:val="9"/>
    <w:unhideWhenUsed/>
    <w:qFormat/>
    <w:rsid w:val="008209CE"/>
    <w:pPr>
      <w:keepNext/>
      <w:keepLines/>
      <w:spacing w:before="40" w:after="0"/>
      <w:outlineLvl w:val="2"/>
    </w:pPr>
    <w:rPr>
      <w:rFonts w:asciiTheme="majorHAnsi" w:eastAsiaTheme="majorEastAsia" w:hAnsiTheme="majorHAnsi" w:cstheme="majorBidi"/>
      <w:color w:val="6C101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A5822"/>
    <w:pPr>
      <w:spacing w:after="0" w:line="240" w:lineRule="auto"/>
    </w:pPr>
    <w:rPr>
      <w:rFonts w:eastAsiaTheme="minorEastAsia"/>
    </w:rPr>
  </w:style>
  <w:style w:type="character" w:customStyle="1" w:styleId="NoSpacingChar">
    <w:name w:val="No Spacing Char"/>
    <w:basedOn w:val="DefaultParagraphFont"/>
    <w:link w:val="NoSpacing"/>
    <w:uiPriority w:val="1"/>
    <w:rsid w:val="00BA5822"/>
    <w:rPr>
      <w:rFonts w:eastAsiaTheme="minorEastAsia"/>
    </w:rPr>
  </w:style>
  <w:style w:type="paragraph" w:styleId="Header">
    <w:name w:val="header"/>
    <w:basedOn w:val="Normal"/>
    <w:link w:val="HeaderChar"/>
    <w:uiPriority w:val="99"/>
    <w:unhideWhenUsed/>
    <w:rsid w:val="00147B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7B61"/>
  </w:style>
  <w:style w:type="paragraph" w:styleId="Footer">
    <w:name w:val="footer"/>
    <w:basedOn w:val="Normal"/>
    <w:link w:val="FooterChar"/>
    <w:uiPriority w:val="99"/>
    <w:unhideWhenUsed/>
    <w:rsid w:val="00147B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7B61"/>
  </w:style>
  <w:style w:type="paragraph" w:styleId="Revision">
    <w:name w:val="Revision"/>
    <w:hidden/>
    <w:uiPriority w:val="99"/>
    <w:semiHidden/>
    <w:rsid w:val="00CD1655"/>
    <w:pPr>
      <w:spacing w:after="0" w:line="240" w:lineRule="auto"/>
    </w:pPr>
  </w:style>
  <w:style w:type="character" w:customStyle="1" w:styleId="Heading1Char">
    <w:name w:val="Heading 1 Char"/>
    <w:basedOn w:val="DefaultParagraphFont"/>
    <w:link w:val="Heading1"/>
    <w:uiPriority w:val="9"/>
    <w:rsid w:val="00CD1655"/>
    <w:rPr>
      <w:rFonts w:asciiTheme="majorHAnsi" w:eastAsiaTheme="majorEastAsia" w:hAnsiTheme="majorHAnsi" w:cstheme="majorBidi"/>
      <w:color w:val="A3181D" w:themeColor="accent1" w:themeShade="BF"/>
      <w:sz w:val="32"/>
      <w:szCs w:val="32"/>
    </w:rPr>
  </w:style>
  <w:style w:type="paragraph" w:styleId="Subtitle">
    <w:name w:val="Subtitle"/>
    <w:basedOn w:val="Normal"/>
    <w:next w:val="Normal"/>
    <w:link w:val="SubtitleChar"/>
    <w:uiPriority w:val="11"/>
    <w:qFormat/>
    <w:rsid w:val="00CD1655"/>
    <w:pPr>
      <w:numPr>
        <w:ilvl w:val="1"/>
      </w:numPr>
    </w:pPr>
    <w:rPr>
      <w:rFonts w:eastAsiaTheme="minorEastAsia"/>
      <w:color w:val="E96D71" w:themeColor="text1" w:themeTint="A5"/>
      <w:spacing w:val="15"/>
    </w:rPr>
  </w:style>
  <w:style w:type="character" w:customStyle="1" w:styleId="SubtitleChar">
    <w:name w:val="Subtitle Char"/>
    <w:basedOn w:val="DefaultParagraphFont"/>
    <w:link w:val="Subtitle"/>
    <w:uiPriority w:val="11"/>
    <w:rsid w:val="00CD1655"/>
    <w:rPr>
      <w:rFonts w:eastAsiaTheme="minorEastAsia"/>
      <w:color w:val="E96D71" w:themeColor="text1" w:themeTint="A5"/>
      <w:spacing w:val="15"/>
    </w:rPr>
  </w:style>
  <w:style w:type="character" w:styleId="Strong">
    <w:name w:val="Strong"/>
    <w:basedOn w:val="DefaultParagraphFont"/>
    <w:uiPriority w:val="22"/>
    <w:qFormat/>
    <w:rsid w:val="00044570"/>
    <w:rPr>
      <w:b/>
      <w:bCs/>
    </w:rPr>
  </w:style>
  <w:style w:type="paragraph" w:styleId="ListParagraph">
    <w:name w:val="List Paragraph"/>
    <w:basedOn w:val="Normal"/>
    <w:uiPriority w:val="34"/>
    <w:qFormat/>
    <w:rsid w:val="00044570"/>
    <w:pPr>
      <w:ind w:left="720"/>
      <w:contextualSpacing/>
    </w:pPr>
  </w:style>
  <w:style w:type="character" w:customStyle="1" w:styleId="Heading2Char">
    <w:name w:val="Heading 2 Char"/>
    <w:basedOn w:val="DefaultParagraphFont"/>
    <w:link w:val="Heading2"/>
    <w:uiPriority w:val="9"/>
    <w:rsid w:val="00044570"/>
    <w:rPr>
      <w:rFonts w:asciiTheme="majorHAnsi" w:eastAsiaTheme="majorEastAsia" w:hAnsiTheme="majorHAnsi" w:cstheme="majorBidi"/>
      <w:color w:val="A3181D" w:themeColor="accent1" w:themeShade="BF"/>
      <w:sz w:val="26"/>
      <w:szCs w:val="26"/>
    </w:rPr>
  </w:style>
  <w:style w:type="character" w:customStyle="1" w:styleId="Heading3Char">
    <w:name w:val="Heading 3 Char"/>
    <w:basedOn w:val="DefaultParagraphFont"/>
    <w:link w:val="Heading3"/>
    <w:uiPriority w:val="9"/>
    <w:rsid w:val="008209CE"/>
    <w:rPr>
      <w:rFonts w:asciiTheme="majorHAnsi" w:eastAsiaTheme="majorEastAsia" w:hAnsiTheme="majorHAnsi" w:cstheme="majorBidi"/>
      <w:color w:val="6C1013" w:themeColor="accent1" w:themeShade="7F"/>
      <w:sz w:val="24"/>
      <w:szCs w:val="24"/>
    </w:rPr>
  </w:style>
  <w:style w:type="table" w:styleId="MediumList2-Accent1">
    <w:name w:val="Medium List 2 Accent 1"/>
    <w:basedOn w:val="TableNormal"/>
    <w:uiPriority w:val="66"/>
    <w:rsid w:val="00FA36CE"/>
    <w:pPr>
      <w:spacing w:after="0" w:line="240" w:lineRule="auto"/>
    </w:pPr>
    <w:rPr>
      <w:rFonts w:asciiTheme="majorHAnsi" w:eastAsiaTheme="majorEastAsia" w:hAnsiTheme="majorHAnsi" w:cstheme="majorBidi"/>
      <w:color w:val="DA2128" w:themeColor="text1"/>
    </w:rPr>
    <w:tblPr>
      <w:tblStyleRowBandSize w:val="1"/>
      <w:tblStyleColBandSize w:val="1"/>
      <w:tblBorders>
        <w:top w:val="single" w:sz="8" w:space="0" w:color="DA2128" w:themeColor="accent1"/>
        <w:left w:val="single" w:sz="8" w:space="0" w:color="DA2128" w:themeColor="accent1"/>
        <w:bottom w:val="single" w:sz="8" w:space="0" w:color="DA2128" w:themeColor="accent1"/>
        <w:right w:val="single" w:sz="8" w:space="0" w:color="DA2128" w:themeColor="accent1"/>
      </w:tblBorders>
    </w:tblPr>
    <w:tblStylePr w:type="firstRow">
      <w:rPr>
        <w:sz w:val="24"/>
        <w:szCs w:val="24"/>
      </w:rPr>
      <w:tblPr/>
      <w:tcPr>
        <w:tcBorders>
          <w:top w:val="nil"/>
          <w:left w:val="nil"/>
          <w:bottom w:val="single" w:sz="24" w:space="0" w:color="DA2128" w:themeColor="accent1"/>
          <w:right w:val="nil"/>
          <w:insideH w:val="nil"/>
          <w:insideV w:val="nil"/>
        </w:tcBorders>
        <w:shd w:val="clear" w:color="auto" w:fill="FFFFFF" w:themeFill="background1"/>
      </w:tcPr>
    </w:tblStylePr>
    <w:tblStylePr w:type="lastRow">
      <w:tblPr/>
      <w:tcPr>
        <w:tcBorders>
          <w:top w:val="single" w:sz="8" w:space="0" w:color="DA2128"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A2128" w:themeColor="accent1"/>
          <w:insideH w:val="nil"/>
          <w:insideV w:val="nil"/>
        </w:tcBorders>
        <w:shd w:val="clear" w:color="auto" w:fill="FFFFFF" w:themeFill="background1"/>
      </w:tcPr>
    </w:tblStylePr>
    <w:tblStylePr w:type="lastCol">
      <w:tblPr/>
      <w:tcPr>
        <w:tcBorders>
          <w:top w:val="nil"/>
          <w:left w:val="single" w:sz="8" w:space="0" w:color="DA2128"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6C7C9" w:themeFill="accent1" w:themeFillTint="3F"/>
      </w:tcPr>
    </w:tblStylePr>
    <w:tblStylePr w:type="band1Horz">
      <w:tblPr/>
      <w:tcPr>
        <w:tcBorders>
          <w:top w:val="nil"/>
          <w:bottom w:val="nil"/>
          <w:insideH w:val="nil"/>
          <w:insideV w:val="nil"/>
        </w:tcBorders>
        <w:shd w:val="clear" w:color="auto" w:fill="F6C7C9"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Copyright">
    <w:name w:val="Copyright"/>
    <w:basedOn w:val="Normal"/>
    <w:uiPriority w:val="99"/>
    <w:rsid w:val="00D16598"/>
    <w:pPr>
      <w:suppressAutoHyphens/>
      <w:autoSpaceDE w:val="0"/>
      <w:autoSpaceDN w:val="0"/>
      <w:adjustRightInd w:val="0"/>
      <w:spacing w:after="0" w:line="160" w:lineRule="atLeast"/>
      <w:textAlignment w:val="center"/>
    </w:pPr>
    <w:rPr>
      <w:rFonts w:ascii="Gotham (T1)" w:hAnsi="Gotham (T1)" w:cs="Gotham (T1)"/>
      <w:outline/>
      <w:color w:val="000000"/>
      <w:sz w:val="12"/>
      <w:szCs w:val="12"/>
    </w:rPr>
  </w:style>
  <w:style w:type="character" w:styleId="Hyperlink">
    <w:name w:val="Hyperlink"/>
    <w:basedOn w:val="DefaultParagraphFont"/>
    <w:uiPriority w:val="99"/>
    <w:unhideWhenUsed/>
    <w:rsid w:val="00446A5C"/>
    <w:rPr>
      <w:color w:val="DA2128" w:themeColor="hyperlink"/>
      <w:u w:val="single"/>
    </w:rPr>
  </w:style>
  <w:style w:type="character" w:styleId="UnresolvedMention">
    <w:name w:val="Unresolved Mention"/>
    <w:basedOn w:val="DefaultParagraphFont"/>
    <w:uiPriority w:val="99"/>
    <w:semiHidden/>
    <w:unhideWhenUsed/>
    <w:rsid w:val="00446A5C"/>
    <w:rPr>
      <w:color w:val="605E5C"/>
      <w:shd w:val="clear" w:color="auto" w:fill="E1DFDD"/>
    </w:rPr>
  </w:style>
  <w:style w:type="paragraph" w:styleId="NormalWeb">
    <w:name w:val="Normal (Web)"/>
    <w:basedOn w:val="Normal"/>
    <w:uiPriority w:val="99"/>
    <w:semiHidden/>
    <w:unhideWhenUsed/>
    <w:rsid w:val="00936E1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70104">
      <w:bodyDiv w:val="1"/>
      <w:marLeft w:val="0"/>
      <w:marRight w:val="0"/>
      <w:marTop w:val="0"/>
      <w:marBottom w:val="0"/>
      <w:divBdr>
        <w:top w:val="none" w:sz="0" w:space="0" w:color="auto"/>
        <w:left w:val="none" w:sz="0" w:space="0" w:color="auto"/>
        <w:bottom w:val="none" w:sz="0" w:space="0" w:color="auto"/>
        <w:right w:val="none" w:sz="0" w:space="0" w:color="auto"/>
      </w:divBdr>
    </w:div>
    <w:div w:id="278806428">
      <w:bodyDiv w:val="1"/>
      <w:marLeft w:val="0"/>
      <w:marRight w:val="0"/>
      <w:marTop w:val="0"/>
      <w:marBottom w:val="0"/>
      <w:divBdr>
        <w:top w:val="none" w:sz="0" w:space="0" w:color="auto"/>
        <w:left w:val="none" w:sz="0" w:space="0" w:color="auto"/>
        <w:bottom w:val="none" w:sz="0" w:space="0" w:color="auto"/>
        <w:right w:val="none" w:sz="0" w:space="0" w:color="auto"/>
      </w:divBdr>
    </w:div>
    <w:div w:id="281615949">
      <w:bodyDiv w:val="1"/>
      <w:marLeft w:val="0"/>
      <w:marRight w:val="0"/>
      <w:marTop w:val="0"/>
      <w:marBottom w:val="0"/>
      <w:divBdr>
        <w:top w:val="none" w:sz="0" w:space="0" w:color="auto"/>
        <w:left w:val="none" w:sz="0" w:space="0" w:color="auto"/>
        <w:bottom w:val="none" w:sz="0" w:space="0" w:color="auto"/>
        <w:right w:val="none" w:sz="0" w:space="0" w:color="auto"/>
      </w:divBdr>
    </w:div>
    <w:div w:id="347604245">
      <w:bodyDiv w:val="1"/>
      <w:marLeft w:val="0"/>
      <w:marRight w:val="0"/>
      <w:marTop w:val="0"/>
      <w:marBottom w:val="0"/>
      <w:divBdr>
        <w:top w:val="none" w:sz="0" w:space="0" w:color="auto"/>
        <w:left w:val="none" w:sz="0" w:space="0" w:color="auto"/>
        <w:bottom w:val="none" w:sz="0" w:space="0" w:color="auto"/>
        <w:right w:val="none" w:sz="0" w:space="0" w:color="auto"/>
      </w:divBdr>
    </w:div>
    <w:div w:id="625887432">
      <w:bodyDiv w:val="1"/>
      <w:marLeft w:val="0"/>
      <w:marRight w:val="0"/>
      <w:marTop w:val="0"/>
      <w:marBottom w:val="0"/>
      <w:divBdr>
        <w:top w:val="none" w:sz="0" w:space="0" w:color="auto"/>
        <w:left w:val="none" w:sz="0" w:space="0" w:color="auto"/>
        <w:bottom w:val="none" w:sz="0" w:space="0" w:color="auto"/>
        <w:right w:val="none" w:sz="0" w:space="0" w:color="auto"/>
      </w:divBdr>
    </w:div>
    <w:div w:id="746341820">
      <w:bodyDiv w:val="1"/>
      <w:marLeft w:val="0"/>
      <w:marRight w:val="0"/>
      <w:marTop w:val="0"/>
      <w:marBottom w:val="0"/>
      <w:divBdr>
        <w:top w:val="none" w:sz="0" w:space="0" w:color="auto"/>
        <w:left w:val="none" w:sz="0" w:space="0" w:color="auto"/>
        <w:bottom w:val="none" w:sz="0" w:space="0" w:color="auto"/>
        <w:right w:val="none" w:sz="0" w:space="0" w:color="auto"/>
      </w:divBdr>
    </w:div>
    <w:div w:id="1025131302">
      <w:bodyDiv w:val="1"/>
      <w:marLeft w:val="0"/>
      <w:marRight w:val="0"/>
      <w:marTop w:val="0"/>
      <w:marBottom w:val="0"/>
      <w:divBdr>
        <w:top w:val="none" w:sz="0" w:space="0" w:color="auto"/>
        <w:left w:val="none" w:sz="0" w:space="0" w:color="auto"/>
        <w:bottom w:val="none" w:sz="0" w:space="0" w:color="auto"/>
        <w:right w:val="none" w:sz="0" w:space="0" w:color="auto"/>
      </w:divBdr>
    </w:div>
    <w:div w:id="1122116767">
      <w:bodyDiv w:val="1"/>
      <w:marLeft w:val="0"/>
      <w:marRight w:val="0"/>
      <w:marTop w:val="0"/>
      <w:marBottom w:val="0"/>
      <w:divBdr>
        <w:top w:val="none" w:sz="0" w:space="0" w:color="auto"/>
        <w:left w:val="none" w:sz="0" w:space="0" w:color="auto"/>
        <w:bottom w:val="none" w:sz="0" w:space="0" w:color="auto"/>
        <w:right w:val="none" w:sz="0" w:space="0" w:color="auto"/>
      </w:divBdr>
    </w:div>
    <w:div w:id="1451782796">
      <w:bodyDiv w:val="1"/>
      <w:marLeft w:val="0"/>
      <w:marRight w:val="0"/>
      <w:marTop w:val="0"/>
      <w:marBottom w:val="0"/>
      <w:divBdr>
        <w:top w:val="none" w:sz="0" w:space="0" w:color="auto"/>
        <w:left w:val="none" w:sz="0" w:space="0" w:color="auto"/>
        <w:bottom w:val="none" w:sz="0" w:space="0" w:color="auto"/>
        <w:right w:val="none" w:sz="0" w:space="0" w:color="auto"/>
      </w:divBdr>
      <w:divsChild>
        <w:div w:id="1000086006">
          <w:marLeft w:val="0"/>
          <w:marRight w:val="0"/>
          <w:marTop w:val="0"/>
          <w:marBottom w:val="0"/>
          <w:divBdr>
            <w:top w:val="none" w:sz="0" w:space="0" w:color="auto"/>
            <w:left w:val="none" w:sz="0" w:space="0" w:color="auto"/>
            <w:bottom w:val="none" w:sz="0" w:space="0" w:color="auto"/>
            <w:right w:val="none" w:sz="0" w:space="0" w:color="auto"/>
          </w:divBdr>
        </w:div>
        <w:div w:id="55862422">
          <w:marLeft w:val="0"/>
          <w:marRight w:val="0"/>
          <w:marTop w:val="0"/>
          <w:marBottom w:val="0"/>
          <w:divBdr>
            <w:top w:val="none" w:sz="0" w:space="0" w:color="auto"/>
            <w:left w:val="none" w:sz="0" w:space="0" w:color="auto"/>
            <w:bottom w:val="none" w:sz="0" w:space="0" w:color="auto"/>
            <w:right w:val="none" w:sz="0" w:space="0" w:color="auto"/>
          </w:divBdr>
        </w:div>
        <w:div w:id="1672948739">
          <w:marLeft w:val="0"/>
          <w:marRight w:val="0"/>
          <w:marTop w:val="0"/>
          <w:marBottom w:val="0"/>
          <w:divBdr>
            <w:top w:val="none" w:sz="0" w:space="0" w:color="auto"/>
            <w:left w:val="none" w:sz="0" w:space="0" w:color="auto"/>
            <w:bottom w:val="none" w:sz="0" w:space="0" w:color="auto"/>
            <w:right w:val="none" w:sz="0" w:space="0" w:color="auto"/>
          </w:divBdr>
        </w:div>
        <w:div w:id="68158251">
          <w:marLeft w:val="0"/>
          <w:marRight w:val="0"/>
          <w:marTop w:val="0"/>
          <w:marBottom w:val="0"/>
          <w:divBdr>
            <w:top w:val="none" w:sz="0" w:space="0" w:color="auto"/>
            <w:left w:val="none" w:sz="0" w:space="0" w:color="auto"/>
            <w:bottom w:val="none" w:sz="0" w:space="0" w:color="auto"/>
            <w:right w:val="none" w:sz="0" w:space="0" w:color="auto"/>
          </w:divBdr>
        </w:div>
        <w:div w:id="272177156">
          <w:marLeft w:val="0"/>
          <w:marRight w:val="0"/>
          <w:marTop w:val="0"/>
          <w:marBottom w:val="0"/>
          <w:divBdr>
            <w:top w:val="none" w:sz="0" w:space="0" w:color="auto"/>
            <w:left w:val="none" w:sz="0" w:space="0" w:color="auto"/>
            <w:bottom w:val="none" w:sz="0" w:space="0" w:color="auto"/>
            <w:right w:val="none" w:sz="0" w:space="0" w:color="auto"/>
          </w:divBdr>
        </w:div>
      </w:divsChild>
    </w:div>
    <w:div w:id="1457486315">
      <w:bodyDiv w:val="1"/>
      <w:marLeft w:val="0"/>
      <w:marRight w:val="0"/>
      <w:marTop w:val="0"/>
      <w:marBottom w:val="0"/>
      <w:divBdr>
        <w:top w:val="none" w:sz="0" w:space="0" w:color="auto"/>
        <w:left w:val="none" w:sz="0" w:space="0" w:color="auto"/>
        <w:bottom w:val="none" w:sz="0" w:space="0" w:color="auto"/>
        <w:right w:val="none" w:sz="0" w:space="0" w:color="auto"/>
      </w:divBdr>
      <w:divsChild>
        <w:div w:id="1913848369">
          <w:marLeft w:val="0"/>
          <w:marRight w:val="0"/>
          <w:marTop w:val="0"/>
          <w:marBottom w:val="0"/>
          <w:divBdr>
            <w:top w:val="none" w:sz="0" w:space="0" w:color="auto"/>
            <w:left w:val="none" w:sz="0" w:space="0" w:color="auto"/>
            <w:bottom w:val="none" w:sz="0" w:space="0" w:color="auto"/>
            <w:right w:val="none" w:sz="0" w:space="0" w:color="auto"/>
          </w:divBdr>
        </w:div>
        <w:div w:id="699936147">
          <w:marLeft w:val="0"/>
          <w:marRight w:val="0"/>
          <w:marTop w:val="0"/>
          <w:marBottom w:val="0"/>
          <w:divBdr>
            <w:top w:val="none" w:sz="0" w:space="0" w:color="auto"/>
            <w:left w:val="none" w:sz="0" w:space="0" w:color="auto"/>
            <w:bottom w:val="none" w:sz="0" w:space="0" w:color="auto"/>
            <w:right w:val="none" w:sz="0" w:space="0" w:color="auto"/>
          </w:divBdr>
        </w:div>
        <w:div w:id="27151334">
          <w:marLeft w:val="0"/>
          <w:marRight w:val="0"/>
          <w:marTop w:val="0"/>
          <w:marBottom w:val="0"/>
          <w:divBdr>
            <w:top w:val="none" w:sz="0" w:space="0" w:color="auto"/>
            <w:left w:val="none" w:sz="0" w:space="0" w:color="auto"/>
            <w:bottom w:val="none" w:sz="0" w:space="0" w:color="auto"/>
            <w:right w:val="none" w:sz="0" w:space="0" w:color="auto"/>
          </w:divBdr>
        </w:div>
      </w:divsChild>
    </w:div>
    <w:div w:id="1796096830">
      <w:bodyDiv w:val="1"/>
      <w:marLeft w:val="0"/>
      <w:marRight w:val="0"/>
      <w:marTop w:val="0"/>
      <w:marBottom w:val="0"/>
      <w:divBdr>
        <w:top w:val="none" w:sz="0" w:space="0" w:color="auto"/>
        <w:left w:val="none" w:sz="0" w:space="0" w:color="auto"/>
        <w:bottom w:val="none" w:sz="0" w:space="0" w:color="auto"/>
        <w:right w:val="none" w:sz="0" w:space="0" w:color="auto"/>
      </w:divBdr>
      <w:divsChild>
        <w:div w:id="733507680">
          <w:marLeft w:val="0"/>
          <w:marRight w:val="0"/>
          <w:marTop w:val="0"/>
          <w:marBottom w:val="0"/>
          <w:divBdr>
            <w:top w:val="none" w:sz="0" w:space="0" w:color="auto"/>
            <w:left w:val="none" w:sz="0" w:space="0" w:color="auto"/>
            <w:bottom w:val="none" w:sz="0" w:space="0" w:color="auto"/>
            <w:right w:val="none" w:sz="0" w:space="0" w:color="auto"/>
          </w:divBdr>
        </w:div>
        <w:div w:id="792477089">
          <w:marLeft w:val="0"/>
          <w:marRight w:val="0"/>
          <w:marTop w:val="0"/>
          <w:marBottom w:val="0"/>
          <w:divBdr>
            <w:top w:val="none" w:sz="0" w:space="0" w:color="auto"/>
            <w:left w:val="none" w:sz="0" w:space="0" w:color="auto"/>
            <w:bottom w:val="none" w:sz="0" w:space="0" w:color="auto"/>
            <w:right w:val="none" w:sz="0" w:space="0" w:color="auto"/>
          </w:divBdr>
        </w:div>
        <w:div w:id="1593271974">
          <w:marLeft w:val="0"/>
          <w:marRight w:val="0"/>
          <w:marTop w:val="0"/>
          <w:marBottom w:val="0"/>
          <w:divBdr>
            <w:top w:val="none" w:sz="0" w:space="0" w:color="auto"/>
            <w:left w:val="none" w:sz="0" w:space="0" w:color="auto"/>
            <w:bottom w:val="none" w:sz="0" w:space="0" w:color="auto"/>
            <w:right w:val="none" w:sz="0" w:space="0" w:color="auto"/>
          </w:divBdr>
        </w:div>
        <w:div w:id="452601844">
          <w:marLeft w:val="0"/>
          <w:marRight w:val="0"/>
          <w:marTop w:val="0"/>
          <w:marBottom w:val="0"/>
          <w:divBdr>
            <w:top w:val="none" w:sz="0" w:space="0" w:color="auto"/>
            <w:left w:val="none" w:sz="0" w:space="0" w:color="auto"/>
            <w:bottom w:val="none" w:sz="0" w:space="0" w:color="auto"/>
            <w:right w:val="none" w:sz="0" w:space="0" w:color="auto"/>
          </w:divBdr>
        </w:div>
        <w:div w:id="1550653821">
          <w:marLeft w:val="0"/>
          <w:marRight w:val="0"/>
          <w:marTop w:val="0"/>
          <w:marBottom w:val="0"/>
          <w:divBdr>
            <w:top w:val="none" w:sz="0" w:space="0" w:color="auto"/>
            <w:left w:val="none" w:sz="0" w:space="0" w:color="auto"/>
            <w:bottom w:val="none" w:sz="0" w:space="0" w:color="auto"/>
            <w:right w:val="none" w:sz="0" w:space="0" w:color="auto"/>
          </w:divBdr>
        </w:div>
      </w:divsChild>
    </w:div>
    <w:div w:id="1855264509">
      <w:bodyDiv w:val="1"/>
      <w:marLeft w:val="0"/>
      <w:marRight w:val="0"/>
      <w:marTop w:val="0"/>
      <w:marBottom w:val="0"/>
      <w:divBdr>
        <w:top w:val="none" w:sz="0" w:space="0" w:color="auto"/>
        <w:left w:val="none" w:sz="0" w:space="0" w:color="auto"/>
        <w:bottom w:val="none" w:sz="0" w:space="0" w:color="auto"/>
        <w:right w:val="none" w:sz="0" w:space="0" w:color="auto"/>
      </w:divBdr>
      <w:divsChild>
        <w:div w:id="1230534854">
          <w:marLeft w:val="0"/>
          <w:marRight w:val="0"/>
          <w:marTop w:val="0"/>
          <w:marBottom w:val="0"/>
          <w:divBdr>
            <w:top w:val="none" w:sz="0" w:space="0" w:color="auto"/>
            <w:left w:val="none" w:sz="0" w:space="0" w:color="auto"/>
            <w:bottom w:val="none" w:sz="0" w:space="0" w:color="auto"/>
            <w:right w:val="none" w:sz="0" w:space="0" w:color="auto"/>
          </w:divBdr>
        </w:div>
        <w:div w:id="1571043580">
          <w:marLeft w:val="0"/>
          <w:marRight w:val="0"/>
          <w:marTop w:val="0"/>
          <w:marBottom w:val="0"/>
          <w:divBdr>
            <w:top w:val="none" w:sz="0" w:space="0" w:color="auto"/>
            <w:left w:val="none" w:sz="0" w:space="0" w:color="auto"/>
            <w:bottom w:val="none" w:sz="0" w:space="0" w:color="auto"/>
            <w:right w:val="none" w:sz="0" w:space="0" w:color="auto"/>
          </w:divBdr>
        </w:div>
        <w:div w:id="1037699205">
          <w:marLeft w:val="0"/>
          <w:marRight w:val="0"/>
          <w:marTop w:val="0"/>
          <w:marBottom w:val="0"/>
          <w:divBdr>
            <w:top w:val="none" w:sz="0" w:space="0" w:color="auto"/>
            <w:left w:val="none" w:sz="0" w:space="0" w:color="auto"/>
            <w:bottom w:val="none" w:sz="0" w:space="0" w:color="auto"/>
            <w:right w:val="none" w:sz="0" w:space="0" w:color="auto"/>
          </w:divBdr>
        </w:div>
      </w:divsChild>
    </w:div>
    <w:div w:id="211354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DSS PLUS">
  <a:themeElements>
    <a:clrScheme name="dss+">
      <a:dk1>
        <a:srgbClr val="DA2128"/>
      </a:dk1>
      <a:lt1>
        <a:srgbClr val="FFFFFF"/>
      </a:lt1>
      <a:dk2>
        <a:srgbClr val="191A37"/>
      </a:dk2>
      <a:lt2>
        <a:srgbClr val="F2F2F2"/>
      </a:lt2>
      <a:accent1>
        <a:srgbClr val="DA2128"/>
      </a:accent1>
      <a:accent2>
        <a:srgbClr val="191A37"/>
      </a:accent2>
      <a:accent3>
        <a:srgbClr val="9D9FA2"/>
      </a:accent3>
      <a:accent4>
        <a:srgbClr val="DCDDDE"/>
      </a:accent4>
      <a:accent5>
        <a:srgbClr val="E56045"/>
      </a:accent5>
      <a:accent6>
        <a:srgbClr val="453D56"/>
      </a:accent6>
      <a:hlink>
        <a:srgbClr val="DA2128"/>
      </a:hlink>
      <a:folHlink>
        <a:srgbClr val="191A37"/>
      </a:folHlink>
    </a:clrScheme>
    <a:fontScheme name="dss+">
      <a:majorFont>
        <a:latin typeface="Century Gothic"/>
        <a:ea typeface=""/>
        <a:cs typeface=""/>
      </a:majorFont>
      <a:minorFont>
        <a:latin typeface="Century Gothic"/>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DSS PLUS" id="{8A9B9DD6-37AB-40C7-8EAC-F49A3C77027D}" vid="{BAA0B1E0-4D66-4ADF-A9B0-8EA129713EF9}"/>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c229de88a7e448288cc1f619c03e396 xmlns="ec44df59-b70a-4820-8a62-0d23168a88d9">
      <Terms xmlns="http://schemas.microsoft.com/office/infopath/2007/PartnerControls"/>
    </oc229de88a7e448288cc1f619c03e396>
    <McURL xmlns="e3ad707e-f3ad-43aa-b302-9cc99572c17a">
      <Url xsi:nil="true"/>
      <Description xsi:nil="true"/>
    </McURL>
    <pd8f3a102c6b43c1a2b98ed1861ac54f xmlns="ec44df59-b70a-4820-8a62-0d23168a88d9">
      <Terms xmlns="http://schemas.microsoft.com/office/infopath/2007/PartnerControls">
        <TermInfo xmlns="http://schemas.microsoft.com/office/infopath/2007/PartnerControls">
          <TermName xmlns="http://schemas.microsoft.com/office/infopath/2007/PartnerControls">Global</TermName>
          <TermId xmlns="http://schemas.microsoft.com/office/infopath/2007/PartnerControls">f0c4c194-b8e7-4456-a381-577445e3c120</TermId>
        </TermInfo>
      </Terms>
    </pd8f3a102c6b43c1a2b98ed1861ac54f>
    <ContentOwner xmlns="ec44df59-b70a-4820-8a62-0d23168a88d9">
      <UserInfo>
        <DisplayName>Supriya Parthasarathy</DisplayName>
        <AccountId>8</AccountId>
        <AccountType/>
      </UserInfo>
    </ContentOwner>
    <_ExtendedDescription xmlns="http://schemas.microsoft.com/sharepoint/v3" xsi:nil="true"/>
    <ad54cf15a507426baccf56b8a36b4903 xmlns="e3ad707e-f3ad-43aa-b302-9cc99572c17a">
      <Terms xmlns="http://schemas.microsoft.com/office/infopath/2007/PartnerControls">
        <TermInfo xmlns="http://schemas.microsoft.com/office/infopath/2007/PartnerControls">
          <TermName xmlns="http://schemas.microsoft.com/office/infopath/2007/PartnerControls">Stationery</TermName>
          <TermId xmlns="http://schemas.microsoft.com/office/infopath/2007/PartnerControls">c5cf35c5-0cf2-49ac-84b6-a12443714604</TermId>
        </TermInfo>
        <TermInfo xmlns="http://schemas.microsoft.com/office/infopath/2007/PartnerControls">
          <TermName xmlns="http://schemas.microsoft.com/office/infopath/2007/PartnerControls">Templates</TermName>
          <TermId xmlns="http://schemas.microsoft.com/office/infopath/2007/PartnerControls">c35b1641-cd77-46d5-98ab-7b8e90a0689b</TermId>
        </TermInfo>
      </Terms>
    </ad54cf15a507426baccf56b8a36b4903>
    <Content_x0020_Date xmlns="e3ad707e-f3ad-43aa-b302-9cc99572c17a">2025-01-15T05:00:00+00:00</Content_x0020_Date>
    <TaxCatchAll xmlns="ec44df59-b70a-4820-8a62-0d23168a88d9">
      <Value>13</Value>
      <Value>28</Value>
      <Value>3442</Value>
      <Value>7</Value>
      <Value>5</Value>
      <Value>3</Value>
      <Value>612</Value>
    </TaxCatchAll>
    <kb46fadc2693403bbe6052f775cfe0e1 xmlns="ec44df59-b70a-4820-8a62-0d23168a88d9">
      <Terms xmlns="http://schemas.microsoft.com/office/infopath/2007/PartnerControls">
        <TermInfo xmlns="http://schemas.microsoft.com/office/infopath/2007/PartnerControls">
          <TermName xmlns="http://schemas.microsoft.com/office/infopath/2007/PartnerControls">English</TermName>
          <TermId xmlns="http://schemas.microsoft.com/office/infopath/2007/PartnerControls">cfe12cb6-b26c-45fd-b94a-f5781d237903</TermId>
        </TermInfo>
      </Terms>
    </kb46fadc2693403bbe6052f775cfe0e1>
    <lcf76f155ced4ddcb4097134ff3c332f xmlns="d6a5748c-3960-4987-87a7-1589e7f9c69a">
      <Terms xmlns="http://schemas.microsoft.com/office/infopath/2007/PartnerControls"/>
    </lcf76f155ced4ddcb4097134ff3c332f>
    <Doc_x0020_Description xmlns="e3ad707e-f3ad-43aa-b302-9cc99572c17a">This is the dss+ letterhead template (in blue colour). This can be used to create official communication for various stakeholders including clients, vendors and employees.</Doc_x0020_Description>
    <ac5960cba0954f8990d2b301cabfefb0 xmlns="e3ad707e-f3ad-43aa-b302-9cc99572c17a">
      <Terms xmlns="http://schemas.microsoft.com/office/infopath/2007/PartnerControls">
        <TermInfo xmlns="http://schemas.microsoft.com/office/infopath/2007/PartnerControls">
          <TermName xmlns="http://schemas.microsoft.com/office/infopath/2007/PartnerControls">Not applicable to any Practice</TermName>
          <TermId xmlns="http://schemas.microsoft.com/office/infopath/2007/PartnerControls">b42d7e63-550e-43bd-9dd0-b42ac52f9c55</TermId>
        </TermInfo>
      </Terms>
    </ac5960cba0954f8990d2b301cabfefb0>
    <i1d51ecfc24a4fd0ba7c06816d432a13 xmlns="e3ad707e-f3ad-43aa-b302-9cc99572c17a">
      <Terms xmlns="http://schemas.microsoft.com/office/infopath/2007/PartnerControls"/>
    </i1d51ecfc24a4fd0ba7c06816d432a13>
    <IconOverlay xmlns="http://schemas.microsoft.com/sharepoint/v4" xsi:nil="true"/>
    <dd23f64f56eb4259a6143274ed0a21dd xmlns="e3ad707e-f3ad-43aa-b302-9cc99572c17a">
      <Terms xmlns="http://schemas.microsoft.com/office/infopath/2007/PartnerControls">
        <TermInfo xmlns="http://schemas.microsoft.com/office/infopath/2007/PartnerControls">
          <TermName xmlns="http://schemas.microsoft.com/office/infopath/2007/PartnerControls">Brand Template OR Guideline</TermName>
          <TermId xmlns="http://schemas.microsoft.com/office/infopath/2007/PartnerControls">6b043b71-69c6-45fe-ab1e-2e4275f1ae32</TermId>
        </TermInfo>
      </Terms>
    </dd23f64f56eb4259a6143274ed0a21dd>
    <fc3cec86bfd640c88683ced17929b342 xmlns="e3ad707e-f3ad-43aa-b302-9cc99572c17a">
      <Terms xmlns="http://schemas.microsoft.com/office/infopath/2007/PartnerControls">
        <TermInfo xmlns="http://schemas.microsoft.com/office/infopath/2007/PartnerControls">
          <TermName xmlns="http://schemas.microsoft.com/office/infopath/2007/PartnerControls">Not applicable to any Industry</TermName>
          <TermId xmlns="http://schemas.microsoft.com/office/infopath/2007/PartnerControls">99e2788e-2d4f-4740-8280-506778837fca</TermId>
        </TermInfo>
      </Terms>
    </fc3cec86bfd640c88683ced17929b342>
    <TaxCatchAllLabel xmlns="ec44df59-b70a-4820-8a62-0d23168a88d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49FD55707C3EA419C042121A447F2A2" ma:contentTypeVersion="67" ma:contentTypeDescription="Create a new document." ma:contentTypeScope="" ma:versionID="2e24e9429722536e109782270202a2ab">
  <xsd:schema xmlns:xsd="http://www.w3.org/2001/XMLSchema" xmlns:xs="http://www.w3.org/2001/XMLSchema" xmlns:p="http://schemas.microsoft.com/office/2006/metadata/properties" xmlns:ns1="http://schemas.microsoft.com/sharepoint/v3" xmlns:ns2="e3ad707e-f3ad-43aa-b302-9cc99572c17a" xmlns:ns3="ec44df59-b70a-4820-8a62-0d23168a88d9" xmlns:ns4="d6a5748c-3960-4987-87a7-1589e7f9c69a" xmlns:ns5="http://schemas.microsoft.com/sharepoint/v4" targetNamespace="http://schemas.microsoft.com/office/2006/metadata/properties" ma:root="true" ma:fieldsID="4995280d0377f7f6a51494a566214038" ns1:_="" ns2:_="" ns3:_="" ns4:_="" ns5:_="">
    <xsd:import namespace="http://schemas.microsoft.com/sharepoint/v3"/>
    <xsd:import namespace="e3ad707e-f3ad-43aa-b302-9cc99572c17a"/>
    <xsd:import namespace="ec44df59-b70a-4820-8a62-0d23168a88d9"/>
    <xsd:import namespace="d6a5748c-3960-4987-87a7-1589e7f9c69a"/>
    <xsd:import namespace="http://schemas.microsoft.com/sharepoint/v4"/>
    <xsd:element name="properties">
      <xsd:complexType>
        <xsd:sequence>
          <xsd:element name="documentManagement">
            <xsd:complexType>
              <xsd:all>
                <xsd:element ref="ns2:Doc_x0020_Description" minOccurs="0"/>
                <xsd:element ref="ns3:ContentOwner"/>
                <xsd:element ref="ns2:Content_x0020_Date" minOccurs="0"/>
                <xsd:element ref="ns1:_ExtendedDescription" minOccurs="0"/>
                <xsd:element ref="ns2:McURL" minOccurs="0"/>
                <xsd:element ref="ns4:MediaServiceEventHashCode" minOccurs="0"/>
                <xsd:element ref="ns2:ad54cf15a507426baccf56b8a36b4903" minOccurs="0"/>
                <xsd:element ref="ns4:MediaServiceDateTaken" minOccurs="0"/>
                <xsd:element ref="ns3:TaxCatchAllLabel" minOccurs="0"/>
                <xsd:element ref="ns4:MediaServiceOCR" minOccurs="0"/>
                <xsd:element ref="ns3:oc229de88a7e448288cc1f619c03e396" minOccurs="0"/>
                <xsd:element ref="ns4:MediaServiceAutoTags" minOccurs="0"/>
                <xsd:element ref="ns4:MediaServiceAutoKeyPoints" minOccurs="0"/>
                <xsd:element ref="ns4:MediaServiceKeyPoints" minOccurs="0"/>
                <xsd:element ref="ns4:MediaServiceLocation" minOccurs="0"/>
                <xsd:element ref="ns4:MediaLengthInSeconds" minOccurs="0"/>
                <xsd:element ref="ns4:MediaServiceFastMetadata" minOccurs="0"/>
                <xsd:element ref="ns4:lcf76f155ced4ddcb4097134ff3c332f" minOccurs="0"/>
                <xsd:element ref="ns2:SharedWithUsers" minOccurs="0"/>
                <xsd:element ref="ns2:SharedWithDetails" minOccurs="0"/>
                <xsd:element ref="ns3:kb46fadc2693403bbe6052f775cfe0e1" minOccurs="0"/>
                <xsd:element ref="ns4:MediaServiceObjectDetectorVersions" minOccurs="0"/>
                <xsd:element ref="ns4:MediaServiceSearchProperties" minOccurs="0"/>
                <xsd:element ref="ns4:MediaServiceMetadata" minOccurs="0"/>
                <xsd:element ref="ns3:TaxCatchAll" minOccurs="0"/>
                <xsd:element ref="ns2:ac5960cba0954f8990d2b301cabfefb0" minOccurs="0"/>
                <xsd:element ref="ns4:MediaServiceGenerationTime" minOccurs="0"/>
                <xsd:element ref="ns2:i1d51ecfc24a4fd0ba7c06816d432a13" minOccurs="0"/>
                <xsd:element ref="ns2:dd23f64f56eb4259a6143274ed0a21dd" minOccurs="0"/>
                <xsd:element ref="ns5:IconOverlay" minOccurs="0"/>
                <xsd:element ref="ns3:pd8f3a102c6b43c1a2b98ed1861ac54f" minOccurs="0"/>
                <xsd:element ref="ns2:fc3cec86bfd640c88683ced17929b34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ExtendedDescription" ma:index="12" nillable="true" ma:displayName="Image Reference" ma:description="Earlier known as &quot;Doc Description&quot; - &quot;_ExtendedDescription&quot;. Primarily used for Image Source IDs" ma:format="Dropdown" ma:internalName="_Extended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3ad707e-f3ad-43aa-b302-9cc99572c17a" elementFormDefault="qualified">
    <xsd:import namespace="http://schemas.microsoft.com/office/2006/documentManagement/types"/>
    <xsd:import namespace="http://schemas.microsoft.com/office/infopath/2007/PartnerControls"/>
    <xsd:element name="Doc_x0020_Description" ma:index="2" nillable="true" ma:displayName="Doc Description" ma:description="Provide a high level description indicating how this document can be used by other consultants and its relevance during the project lifecycle. This description is intended to help consultant(s) determine if it is related to their search." ma:internalName="Doc_x0020_Description">
      <xsd:simpleType>
        <xsd:restriction base="dms:Note">
          <xsd:maxLength value="255"/>
        </xsd:restriction>
      </xsd:simpleType>
    </xsd:element>
    <xsd:element name="Content_x0020_Date" ma:index="10" nillable="true" ma:displayName="Content Date" ma:format="DateOnly" ma:indexed="true" ma:internalName="Content_x0020_Date">
      <xsd:simpleType>
        <xsd:restriction base="dms:DateTime"/>
      </xsd:simpleType>
    </xsd:element>
    <xsd:element name="McURL" ma:index="14" nillable="true" ma:displayName="McURL" ma:format="Hyperlink" ma:internalName="Mc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ad54cf15a507426baccf56b8a36b4903" ma:index="17" nillable="true" ma:taxonomy="true" ma:internalName="ad54cf15a507426baccf56b8a36b4903" ma:taxonomyFieldName="MCDocCategory" ma:displayName="MCDocCategory" ma:default="" ma:fieldId="{ad54cf15-a507-426b-accf-56b8a36b4903}" ma:taxonomyMulti="true" ma:sspId="74700b14-5bd2-4554-b4eb-4c601d9b4c1b" ma:termSetId="d3101cc0-b1b8-49c3-bb9d-7b3dcc61c15c" ma:anchorId="00000000-0000-0000-0000-000000000000" ma:open="false" ma:isKeyword="false">
      <xsd:complexType>
        <xsd:sequence>
          <xsd:element ref="pc:Terms" minOccurs="0" maxOccurs="1"/>
        </xsd:sequence>
      </xsd:complexType>
    </xsd:element>
    <xsd:element name="SharedWithUsers" ma:index="3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5" nillable="true" ma:displayName="Shared With Details" ma:hidden="true" ma:internalName="SharedWithDetails" ma:readOnly="true">
      <xsd:simpleType>
        <xsd:restriction base="dms:Note"/>
      </xsd:simpleType>
    </xsd:element>
    <xsd:element name="ac5960cba0954f8990d2b301cabfefb0" ma:index="41" nillable="true" ma:taxonomy="true" ma:internalName="ac5960cba0954f8990d2b301cabfefb0" ma:taxonomyFieldName="DSS_x0020_Practice" ma:displayName="DKO Practice" ma:default="" ma:fieldId="{ac5960cb-a095-4f89-90d2-b301cabfefb0}" ma:taxonomyMulti="true" ma:sspId="74700b14-5bd2-4554-b4eb-4c601d9b4c1b" ma:termSetId="f0902343-b535-4a4b-8bea-11159e341e82" ma:anchorId="00000000-0000-0000-0000-000000000000" ma:open="false" ma:isKeyword="false">
      <xsd:complexType>
        <xsd:sequence>
          <xsd:element ref="pc:Terms" minOccurs="0" maxOccurs="1"/>
        </xsd:sequence>
      </xsd:complexType>
    </xsd:element>
    <xsd:element name="i1d51ecfc24a4fd0ba7c06816d432a13" ma:index="43" nillable="true" ma:taxonomy="true" ma:internalName="i1d51ecfc24a4fd0ba7c06816d432a13" ma:taxonomyFieldName="DSS_x0020_Keywords" ma:displayName="DKO Keywords" ma:default="" ma:fieldId="{21d51ecf-c24a-4fd0-ba7c-06816d432a13}" ma:taxonomyMulti="true" ma:sspId="74700b14-5bd2-4554-b4eb-4c601d9b4c1b" ma:termSetId="94cb3103-d777-459d-b18b-c84f3fcfbd42" ma:anchorId="00000000-0000-0000-0000-000000000000" ma:open="false" ma:isKeyword="false">
      <xsd:complexType>
        <xsd:sequence>
          <xsd:element ref="pc:Terms" minOccurs="0" maxOccurs="1"/>
        </xsd:sequence>
      </xsd:complexType>
    </xsd:element>
    <xsd:element name="dd23f64f56eb4259a6143274ed0a21dd" ma:index="45" nillable="true" ma:taxonomy="true" ma:internalName="dd23f64f56eb4259a6143274ed0a21dd" ma:taxonomyFieldName="DSS_x0020_Document_x0020_Type" ma:displayName="DKO Document Type" ma:default="" ma:fieldId="{dd23f64f-56eb-4259-a614-3274ed0a21dd}" ma:sspId="74700b14-5bd2-4554-b4eb-4c601d9b4c1b" ma:termSetId="f9a5dca5-42a2-4ab4-b991-f1ced01cb5ac" ma:anchorId="00000000-0000-0000-0000-000000000000" ma:open="false" ma:isKeyword="false">
      <xsd:complexType>
        <xsd:sequence>
          <xsd:element ref="pc:Terms" minOccurs="0" maxOccurs="1"/>
        </xsd:sequence>
      </xsd:complexType>
    </xsd:element>
    <xsd:element name="fc3cec86bfd640c88683ced17929b342" ma:index="48" nillable="true" ma:taxonomy="true" ma:internalName="fc3cec86bfd640c88683ced17929b342" ma:taxonomyFieldName="DSS_x0020_Industry" ma:displayName="DKO Industry" ma:default="" ma:fieldId="{fc3cec86-bfd6-40c8-8683-ced17929b342}" ma:taxonomyMulti="true" ma:sspId="74700b14-5bd2-4554-b4eb-4c601d9b4c1b" ma:termSetId="2dcfc691-4fe8-4c8d-876e-c8f4edab2e2a"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c44df59-b70a-4820-8a62-0d23168a88d9" elementFormDefault="qualified">
    <xsd:import namespace="http://schemas.microsoft.com/office/2006/documentManagement/types"/>
    <xsd:import namespace="http://schemas.microsoft.com/office/infopath/2007/PartnerControls"/>
    <xsd:element name="ContentOwner" ma:index="3" ma:displayName="Content Owner" ma:indexed="true" ma:list="UserInfo" ma:SharePointGroup="0" ma:internalName="ContentOwn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TaxCatchAllLabel" ma:index="24" nillable="true" ma:displayName="Taxonomy Catch All Column1" ma:hidden="true" ma:list="{63090c40-c014-4a35-9517-53186be6bce9}" ma:internalName="TaxCatchAllLabel" ma:readOnly="false" ma:showField="CatchAllDataLabel" ma:web="e3ad707e-f3ad-43aa-b302-9cc99572c17a">
      <xsd:complexType>
        <xsd:complexContent>
          <xsd:extension base="dms:MultiChoiceLookup">
            <xsd:sequence>
              <xsd:element name="Value" type="dms:Lookup" maxOccurs="unbounded" minOccurs="0" nillable="true"/>
            </xsd:sequence>
          </xsd:extension>
        </xsd:complexContent>
      </xsd:complexType>
    </xsd:element>
    <xsd:element name="oc229de88a7e448288cc1f619c03e396" ma:index="26" nillable="true" ma:taxonomy="true" ma:internalName="oc229de88a7e448288cc1f619c03e396" ma:taxonomyFieldName="Business_x0020_Unit" ma:displayName="DSS Industry" ma:readOnly="false" ma:default="" ma:fieldId="{8c229de8-8a7e-4482-88cc-1f619c03e396}" ma:taxonomyMulti="true" ma:sspId="74700b14-5bd2-4554-b4eb-4c601d9b4c1b" ma:termSetId="2dcfc691-4fe8-4c8d-876e-c8f4edab2e2a" ma:anchorId="00000000-0000-0000-0000-000000000000" ma:open="false" ma:isKeyword="false">
      <xsd:complexType>
        <xsd:sequence>
          <xsd:element ref="pc:Terms" minOccurs="0" maxOccurs="1"/>
        </xsd:sequence>
      </xsd:complexType>
    </xsd:element>
    <xsd:element name="kb46fadc2693403bbe6052f775cfe0e1" ma:index="36" ma:taxonomy="true" ma:internalName="kb46fadc2693403bbe6052f775cfe0e1" ma:taxonomyFieldName="DuPontLanguage" ma:displayName="Language" ma:readOnly="false" ma:default="3;#English|cfe12cb6-b26c-45fd-b94a-f5781d237903" ma:fieldId="{4b46fadc-2693-403b-be60-52f775cfe0e1}" ma:taxonomyMulti="true" ma:sspId="74700b14-5bd2-4554-b4eb-4c601d9b4c1b" ma:termSetId="88c2b181-f86b-4b6a-9fe7-849672958b72" ma:anchorId="00000000-0000-0000-0000-000000000000" ma:open="false" ma:isKeyword="false">
      <xsd:complexType>
        <xsd:sequence>
          <xsd:element ref="pc:Terms" minOccurs="0" maxOccurs="1"/>
        </xsd:sequence>
      </xsd:complexType>
    </xsd:element>
    <xsd:element name="TaxCatchAll" ma:index="40" nillable="true" ma:displayName="Taxonomy Catch All Column" ma:hidden="true" ma:list="{63090c40-c014-4a35-9517-53186be6bce9}" ma:internalName="TaxCatchAll" ma:readOnly="false" ma:showField="CatchAllData" ma:web="e3ad707e-f3ad-43aa-b302-9cc99572c17a">
      <xsd:complexType>
        <xsd:complexContent>
          <xsd:extension base="dms:MultiChoiceLookup">
            <xsd:sequence>
              <xsd:element name="Value" type="dms:Lookup" maxOccurs="unbounded" minOccurs="0" nillable="true"/>
            </xsd:sequence>
          </xsd:extension>
        </xsd:complexContent>
      </xsd:complexType>
    </xsd:element>
    <xsd:element name="pd8f3a102c6b43c1a2b98ed1861ac54f" ma:index="47" nillable="true" ma:taxonomy="true" ma:internalName="pd8f3a102c6b43c1a2b98ed1861ac54f" ma:taxonomyFieldName="DuPontRegionCountry" ma:displayName="Region/Country" ma:readOnly="false" ma:default="" ma:fieldId="{9d8f3a10-2c6b-43c1-a2b9-8ed1861ac54f}" ma:taxonomyMulti="true" ma:sspId="74700b14-5bd2-4554-b4eb-4c601d9b4c1b" ma:termSetId="649d6110-7b48-47f6-a14b-8af1d15abf1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6a5748c-3960-4987-87a7-1589e7f9c69a" elementFormDefault="qualified">
    <xsd:import namespace="http://schemas.microsoft.com/office/2006/documentManagement/types"/>
    <xsd:import namespace="http://schemas.microsoft.com/office/infopath/2007/PartnerControls"/>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23" nillable="true" ma:displayName="MediaServiceDateTaken" ma:hidden="true" ma:internalName="MediaServiceDateTaken" ma:readOnly="true">
      <xsd:simpleType>
        <xsd:restriction base="dms:Text"/>
      </xsd:simpleType>
    </xsd:element>
    <xsd:element name="MediaServiceOCR" ma:index="25" nillable="true" ma:displayName="Extracted Text" ma:hidden="true" ma:internalName="MediaServiceOCR" ma:readOnly="true">
      <xsd:simpleType>
        <xsd:restriction base="dms:Note"/>
      </xsd:simpleType>
    </xsd:element>
    <xsd:element name="MediaServiceAutoTags" ma:index="27" nillable="true" ma:displayName="Tags" ma:hidden="true" ma:internalName="MediaServiceAutoTags" ma:readOnly="true">
      <xsd:simpleType>
        <xsd:restriction base="dms:Text"/>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hidden="true" ma:internalName="MediaServiceKeyPoints" ma:readOnly="true">
      <xsd:simpleType>
        <xsd:restriction base="dms:Note"/>
      </xsd:simpleType>
    </xsd:element>
    <xsd:element name="MediaServiceLocation" ma:index="30" nillable="true" ma:displayName="Location" ma:hidden="true" ma:internalName="MediaServiceLocation" ma:readOnly="true">
      <xsd:simpleType>
        <xsd:restriction base="dms:Text"/>
      </xsd:simpleType>
    </xsd:element>
    <xsd:element name="MediaLengthInSeconds" ma:index="31" nillable="true" ma:displayName="MediaLengthInSeconds" ma:hidden="true" ma:internalName="MediaLengthInSeconds" ma:readOnly="true">
      <xsd:simpleType>
        <xsd:restriction base="dms:Unknown"/>
      </xsd:simpleType>
    </xsd:element>
    <xsd:element name="MediaServiceFastMetadata" ma:index="32" nillable="true" ma:displayName="MediaServiceFastMetadata" ma:hidden="true" ma:internalName="MediaServiceFastMetadata" ma:readOnly="true">
      <xsd:simpleType>
        <xsd:restriction base="dms:Note"/>
      </xsd:simpleType>
    </xsd:element>
    <xsd:element name="lcf76f155ced4ddcb4097134ff3c332f" ma:index="33" nillable="true" ma:taxonomy="true" ma:internalName="lcf76f155ced4ddcb4097134ff3c332f" ma:taxonomyFieldName="MediaServiceImageTags" ma:displayName="Image Tags" ma:readOnly="false" ma:fieldId="{5cf76f15-5ced-4ddc-b409-7134ff3c332f}" ma:taxonomyMulti="true" ma:sspId="74700b14-5bd2-4554-b4eb-4c601d9b4c1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7" nillable="true" ma:displayName="MediaServiceObjectDetectorVersions" ma:hidden="true" ma:indexed="true" ma:internalName="MediaServiceObjectDetectorVersions" ma:readOnly="true">
      <xsd:simpleType>
        <xsd:restriction base="dms:Text"/>
      </xsd:simpleType>
    </xsd:element>
    <xsd:element name="MediaServiceSearchProperties" ma:index="38" nillable="true" ma:displayName="MediaServiceSearchProperties" ma:hidden="true" ma:internalName="MediaServiceSearchProperties" ma:readOnly="true">
      <xsd:simpleType>
        <xsd:restriction base="dms:Note"/>
      </xsd:simpleType>
    </xsd:element>
    <xsd:element name="MediaServiceMetadata" ma:index="39" nillable="true" ma:displayName="MediaServiceMetadata" ma:hidden="true" ma:internalName="MediaServiceMetadata" ma:readOnly="true">
      <xsd:simpleType>
        <xsd:restriction base="dms:Note"/>
      </xsd:simpleType>
    </xsd:element>
    <xsd:element name="MediaServiceGenerationTime" ma:index="42"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6" nillable="true" ma:displayName="IconOverlay" ma:hidden="true" ma:internalName="IconOverlay"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AD6F521-F2B9-4B0E-A4AE-DB2C41EFE303}">
  <ds:schemaRefs>
    <ds:schemaRef ds:uri="http://schemas.microsoft.com/office/2006/metadata/properties"/>
    <ds:schemaRef ds:uri="http://schemas.microsoft.com/office/infopath/2007/PartnerControls"/>
    <ds:schemaRef ds:uri="ec44df59-b70a-4820-8a62-0d23168a88d9"/>
    <ds:schemaRef ds:uri="e3ad707e-f3ad-43aa-b302-9cc99572c17a"/>
    <ds:schemaRef ds:uri="http://schemas.microsoft.com/sharepoint/v3"/>
    <ds:schemaRef ds:uri="d6a5748c-3960-4987-87a7-1589e7f9c69a"/>
    <ds:schemaRef ds:uri="http://schemas.microsoft.com/sharepoint/v4"/>
  </ds:schemaRefs>
</ds:datastoreItem>
</file>

<file path=customXml/itemProps2.xml><?xml version="1.0" encoding="utf-8"?>
<ds:datastoreItem xmlns:ds="http://schemas.openxmlformats.org/officeDocument/2006/customXml" ds:itemID="{89AB0B28-9C41-403B-B879-4948536B3B11}">
  <ds:schemaRefs>
    <ds:schemaRef ds:uri="http://schemas.openxmlformats.org/officeDocument/2006/bibliography"/>
  </ds:schemaRefs>
</ds:datastoreItem>
</file>

<file path=customXml/itemProps3.xml><?xml version="1.0" encoding="utf-8"?>
<ds:datastoreItem xmlns:ds="http://schemas.openxmlformats.org/officeDocument/2006/customXml" ds:itemID="{D9E21603-1AA2-43DF-8722-009F3A0797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3ad707e-f3ad-43aa-b302-9cc99572c17a"/>
    <ds:schemaRef ds:uri="ec44df59-b70a-4820-8a62-0d23168a88d9"/>
    <ds:schemaRef ds:uri="d6a5748c-3960-4987-87a7-1589e7f9c69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C8A6FB-1968-479D-94BD-DA08E19CBD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803</Words>
  <Characters>4580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dss+ Letterhead Template - Blue</vt:lpstr>
    </vt:vector>
  </TitlesOfParts>
  <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dss+ Letterhead Template - Blue</dc:title>
  <dc:subject/>
  <dc:creator>Michael Austin</dc:creator>
  <cp:keywords/>
  <dc:description/>
  <cp:lastModifiedBy>Michael Austin</cp:lastModifiedBy>
  <cp:revision>12</cp:revision>
  <dcterms:created xsi:type="dcterms:W3CDTF">2025-09-10T14:50:00Z</dcterms:created>
  <dcterms:modified xsi:type="dcterms:W3CDTF">2025-09-10T15:14:00Z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0x010100A49FD55707C3EA419C042121A447F2A2</vt:lpwstr>
  </property>
  <property fmtid="{D5CDD505-2E9C-101B-9397-08002B2CF9AE}" pid="3" name="DuPontLanguage">
    <vt:lpwstr>3;#English|cfe12cb6-b26c-45fd-b94a-f5781d237903</vt:lpwstr>
  </property>
  <property fmtid="{D5CDD505-2E9C-101B-9397-08002B2CF9AE}" pid="4" name="DuPontRegionCountry">
    <vt:lpwstr>5;#Global|f0c4c194-b8e7-4456-a381-577445e3c120</vt:lpwstr>
  </property>
  <property fmtid="{D5CDD505-2E9C-101B-9397-08002B2CF9AE}" pid="5" name="Business Unit">
    <vt:lpwstr/>
  </property>
  <property fmtid="{D5CDD505-2E9C-101B-9397-08002B2CF9AE}" pid="6" name="MCDocCategory">
    <vt:lpwstr>28;#Stationery|c5cf35c5-0cf2-49ac-84b6-a12443714604;#13;#Templates|c35b1641-cd77-46d5-98ab-7b8e90a0689b</vt:lpwstr>
  </property>
  <property fmtid="{D5CDD505-2E9C-101B-9397-08002B2CF9AE}" pid="7" name="MediaServiceImageTags">
    <vt:lpwstr/>
  </property>
  <property fmtid="{D5CDD505-2E9C-101B-9397-08002B2CF9AE}" pid="8" name="MCSortOrder">
    <vt:lpwstr/>
  </property>
  <property fmtid="{D5CDD505-2E9C-101B-9397-08002B2CF9AE}" pid="9" name="DSS_x0020_Keywords">
    <vt:lpwstr/>
  </property>
  <property fmtid="{D5CDD505-2E9C-101B-9397-08002B2CF9AE}" pid="10" name="DSS_x0020_Practice">
    <vt:lpwstr>3442;#Not applicable to any Practice|b42d7e63-550e-43bd-9dd0-b42ac52f9c55</vt:lpwstr>
  </property>
  <property fmtid="{D5CDD505-2E9C-101B-9397-08002B2CF9AE}" pid="11" name="DSS_x0020_Document_x0020_Type">
    <vt:lpwstr>7;#Brand Template OR Guideline|6b043b71-69c6-45fe-ab1e-2e4275f1ae32</vt:lpwstr>
  </property>
  <property fmtid="{D5CDD505-2E9C-101B-9397-08002B2CF9AE}" pid="12" name="DSS Keywords">
    <vt:lpwstr/>
  </property>
  <property fmtid="{D5CDD505-2E9C-101B-9397-08002B2CF9AE}" pid="13" name="DSS Practice">
    <vt:lpwstr>3442;#Not applicable to any Practice|b42d7e63-550e-43bd-9dd0-b42ac52f9c55</vt:lpwstr>
  </property>
  <property fmtid="{D5CDD505-2E9C-101B-9397-08002B2CF9AE}" pid="14" name="DSS Document Type">
    <vt:lpwstr>7;#Brand Template OR Guideline|6b043b71-69c6-45fe-ab1e-2e4275f1ae32</vt:lpwstr>
  </property>
  <property fmtid="{D5CDD505-2E9C-101B-9397-08002B2CF9AE}" pid="15" name="DSS Industry">
    <vt:lpwstr>612;#Not applicable to any Industry|99e2788e-2d4f-4740-8280-506778837fca</vt:lpwstr>
  </property>
  <property fmtid="{D5CDD505-2E9C-101B-9397-08002B2CF9AE}" pid="16" name="DSS_x0020_Industry">
    <vt:lpwstr>612;#Not applicable to any Industry|99e2788e-2d4f-4740-8280-506778837fca</vt:lpwstr>
  </property>
  <property fmtid="{D5CDD505-2E9C-101B-9397-08002B2CF9AE}" pid="17" name="Business_x0020_Unit">
    <vt:lpwstr/>
  </property>
</Properties>
</file>